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4E37" w:rsidRPr="00544E37" w:rsidRDefault="00120DAA" w:rsidP="00544E37">
      <w:pPr>
        <w:ind w:left="357" w:firstLine="0"/>
      </w:pPr>
      <w:r>
        <w:tab/>
      </w:r>
      <w:r>
        <w:tab/>
      </w:r>
      <w:bookmarkStart w:id="0" w:name="_GoBack"/>
      <w:r w:rsidR="00544E37" w:rsidRPr="00544E37">
        <w:rPr>
          <w:noProof/>
          <w:highlight w:val="yellow"/>
          <w:shd w:val="clear" w:color="auto" w:fill="FFFFFF" w:themeFill="background1"/>
        </w:rPr>
        <w:drawing>
          <wp:inline distT="0" distB="0" distL="0" distR="0" wp14:anchorId="1EE7232E" wp14:editId="17A76609">
            <wp:extent cx="8931600" cy="12326400"/>
            <wp:effectExtent l="0" t="0" r="3175" b="0"/>
            <wp:docPr id="1" name="Рисунок 1" descr="C:\Users\Елена\Downloads\Scan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ownloads\Scan0019.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06" t="-222" r="306" b="95"/>
                    <a:stretch/>
                  </pic:blipFill>
                  <pic:spPr bwMode="auto">
                    <a:xfrm>
                      <a:off x="0" y="0"/>
                      <a:ext cx="8931600" cy="12326400"/>
                    </a:xfrm>
                    <a:prstGeom prst="rect">
                      <a:avLst/>
                    </a:prstGeom>
                    <a:noFill/>
                    <a:ln>
                      <a:noFill/>
                    </a:ln>
                  </pic:spPr>
                </pic:pic>
              </a:graphicData>
            </a:graphic>
          </wp:inline>
        </w:drawing>
      </w:r>
      <w:bookmarkEnd w:id="0"/>
    </w:p>
    <w:p w:rsidR="009344DD" w:rsidRPr="006511D6" w:rsidRDefault="009344DD" w:rsidP="00120DAA">
      <w:pPr>
        <w:tabs>
          <w:tab w:val="left" w:pos="936"/>
        </w:tabs>
        <w:autoSpaceDE w:val="0"/>
        <w:autoSpaceDN w:val="0"/>
        <w:adjustRightInd w:val="0"/>
        <w:ind w:left="-993"/>
        <w:rPr>
          <w:rFonts w:ascii="Times New Roman" w:eastAsia="Times New Roman" w:hAnsi="Times New Roman"/>
          <w:b/>
          <w:sz w:val="24"/>
          <w:szCs w:val="24"/>
          <w:lang w:eastAsia="ru-RU"/>
        </w:rPr>
      </w:pPr>
      <w:r w:rsidRPr="006511D6">
        <w:rPr>
          <w:rFonts w:ascii="Times New Roman" w:eastAsia="Times New Roman" w:hAnsi="Times New Roman"/>
          <w:b/>
          <w:sz w:val="24"/>
          <w:szCs w:val="24"/>
          <w:lang w:eastAsia="ru-RU"/>
        </w:rPr>
        <w:t xml:space="preserve"> </w:t>
      </w:r>
    </w:p>
    <w:p w:rsidR="006511D6" w:rsidRPr="006511D6" w:rsidRDefault="00120DAA" w:rsidP="00960FA2">
      <w:pPr>
        <w:autoSpaceDE w:val="0"/>
        <w:autoSpaceDN w:val="0"/>
        <w:adjustRightInd w:val="0"/>
        <w:spacing w:before="315" w:after="0" w:line="240" w:lineRule="auto"/>
        <w:ind w:left="0" w:firstLine="0"/>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r w:rsidR="006511D6" w:rsidRPr="006511D6">
        <w:rPr>
          <w:rFonts w:ascii="Times New Roman" w:eastAsia="Times New Roman" w:hAnsi="Times New Roman"/>
          <w:b/>
          <w:sz w:val="24"/>
          <w:szCs w:val="24"/>
          <w:lang w:eastAsia="ru-RU"/>
        </w:rPr>
        <w:t>ЛИЧНОСТНЫЕ, МЕТАПРЕДМЕТНЫЕ И ПРЕДМЕТНЫЕ РЕЗУЛЬТАТЫ</w:t>
      </w:r>
    </w:p>
    <w:p w:rsidR="006511D6" w:rsidRPr="006511D6" w:rsidRDefault="006511D6" w:rsidP="006511D6">
      <w:pPr>
        <w:autoSpaceDE w:val="0"/>
        <w:autoSpaceDN w:val="0"/>
        <w:adjustRightInd w:val="0"/>
        <w:spacing w:before="45" w:after="0" w:line="240" w:lineRule="auto"/>
        <w:ind w:left="0" w:firstLine="0"/>
        <w:jc w:val="center"/>
        <w:rPr>
          <w:rFonts w:ascii="Times New Roman" w:eastAsia="Times New Roman" w:hAnsi="Times New Roman"/>
          <w:b/>
          <w:sz w:val="24"/>
          <w:szCs w:val="24"/>
          <w:lang w:eastAsia="ru-RU"/>
        </w:rPr>
      </w:pPr>
      <w:r w:rsidRPr="006511D6">
        <w:rPr>
          <w:rFonts w:ascii="Times New Roman" w:eastAsia="Times New Roman" w:hAnsi="Times New Roman"/>
          <w:b/>
          <w:sz w:val="24"/>
          <w:szCs w:val="24"/>
          <w:lang w:eastAsia="ru-RU"/>
        </w:rPr>
        <w:t>ОСВОЕНИЯ СОДЕРЖАНИЯ КУРСА</w:t>
      </w:r>
    </w:p>
    <w:p w:rsidR="006511D6" w:rsidRPr="006511D6" w:rsidRDefault="006511D6" w:rsidP="006511D6">
      <w:pPr>
        <w:autoSpaceDE w:val="0"/>
        <w:autoSpaceDN w:val="0"/>
        <w:adjustRightInd w:val="0"/>
        <w:spacing w:after="0" w:line="240" w:lineRule="auto"/>
        <w:ind w:left="0" w:firstLine="540"/>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В Примерной программе по физике для 7</w:t>
      </w:r>
      <w:r w:rsidR="00744AEF">
        <w:rPr>
          <w:rFonts w:ascii="Times New Roman" w:eastAsia="Times New Roman" w:hAnsi="Times New Roman"/>
          <w:noProof/>
          <w:sz w:val="24"/>
          <w:szCs w:val="24"/>
          <w:lang w:eastAsia="ru-RU"/>
        </w:rPr>
        <w:t>-</w:t>
      </w:r>
      <w:r w:rsidRPr="006511D6">
        <w:rPr>
          <w:rFonts w:ascii="Times New Roman" w:eastAsia="Times New Roman" w:hAnsi="Times New Roman"/>
          <w:sz w:val="24"/>
          <w:szCs w:val="24"/>
          <w:lang w:eastAsia="ru-RU"/>
        </w:rPr>
        <w:t>9 классов основной школы, составленной на основе федерального государственного образовательного стандарта определены требования к результатам освоения образовательной программы основного общего образования.</w:t>
      </w:r>
    </w:p>
    <w:p w:rsidR="006511D6" w:rsidRPr="006511D6" w:rsidRDefault="006511D6" w:rsidP="006511D6">
      <w:pPr>
        <w:autoSpaceDE w:val="0"/>
        <w:autoSpaceDN w:val="0"/>
        <w:adjustRightInd w:val="0"/>
        <w:spacing w:before="210" w:after="105" w:line="240" w:lineRule="auto"/>
        <w:ind w:left="0" w:firstLine="480"/>
        <w:rPr>
          <w:rFonts w:ascii="Times New Roman" w:eastAsia="Times New Roman" w:hAnsi="Times New Roman"/>
          <w:sz w:val="24"/>
          <w:szCs w:val="24"/>
          <w:lang w:eastAsia="ru-RU"/>
        </w:rPr>
      </w:pPr>
      <w:r w:rsidRPr="006511D6">
        <w:rPr>
          <w:rFonts w:ascii="Times New Roman" w:eastAsia="Times New Roman" w:hAnsi="Times New Roman"/>
          <w:b/>
          <w:bCs/>
          <w:sz w:val="24"/>
          <w:szCs w:val="24"/>
          <w:lang w:eastAsia="ru-RU"/>
        </w:rPr>
        <w:t>Личностными результатами</w:t>
      </w:r>
      <w:r w:rsidRPr="006511D6">
        <w:rPr>
          <w:rFonts w:ascii="Times New Roman" w:eastAsia="Times New Roman" w:hAnsi="Times New Roman"/>
          <w:sz w:val="24"/>
          <w:szCs w:val="24"/>
          <w:lang w:eastAsia="ru-RU"/>
        </w:rPr>
        <w:t xml:space="preserve"> обучения физике в основной школе являются:</w:t>
      </w:r>
    </w:p>
    <w:p w:rsidR="006511D6" w:rsidRPr="006511D6" w:rsidRDefault="006511D6" w:rsidP="00C65E3D">
      <w:pPr>
        <w:numPr>
          <w:ilvl w:val="0"/>
          <w:numId w:val="5"/>
        </w:numPr>
        <w:autoSpaceDE w:val="0"/>
        <w:autoSpaceDN w:val="0"/>
        <w:adjustRightInd w:val="0"/>
        <w:spacing w:after="0" w:line="240" w:lineRule="auto"/>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сформированность познавательных интересов, интеллектуальных и творческих способностей учащихся;</w:t>
      </w:r>
    </w:p>
    <w:p w:rsidR="006511D6" w:rsidRPr="006511D6" w:rsidRDefault="006511D6" w:rsidP="00C65E3D">
      <w:pPr>
        <w:numPr>
          <w:ilvl w:val="0"/>
          <w:numId w:val="5"/>
        </w:numPr>
        <w:autoSpaceDE w:val="0"/>
        <w:autoSpaceDN w:val="0"/>
        <w:adjustRightInd w:val="0"/>
        <w:spacing w:after="0" w:line="240" w:lineRule="auto"/>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6511D6" w:rsidRPr="006511D6" w:rsidRDefault="006511D6" w:rsidP="00C65E3D">
      <w:pPr>
        <w:numPr>
          <w:ilvl w:val="0"/>
          <w:numId w:val="5"/>
        </w:numPr>
        <w:autoSpaceDE w:val="0"/>
        <w:autoSpaceDN w:val="0"/>
        <w:adjustRightInd w:val="0"/>
        <w:spacing w:after="0" w:line="240" w:lineRule="auto"/>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самостоятельность в приобретении новых знаний и практических умений;</w:t>
      </w:r>
    </w:p>
    <w:p w:rsidR="006511D6" w:rsidRPr="006511D6" w:rsidRDefault="006511D6" w:rsidP="00C65E3D">
      <w:pPr>
        <w:numPr>
          <w:ilvl w:val="0"/>
          <w:numId w:val="5"/>
        </w:numPr>
        <w:autoSpaceDE w:val="0"/>
        <w:autoSpaceDN w:val="0"/>
        <w:adjustRightInd w:val="0"/>
        <w:spacing w:after="0" w:line="240" w:lineRule="auto"/>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готовность к выбору жизненного пути в соответствии с собственными интересами и возможностями;</w:t>
      </w:r>
    </w:p>
    <w:p w:rsidR="006511D6" w:rsidRPr="006511D6" w:rsidRDefault="006511D6" w:rsidP="00C65E3D">
      <w:pPr>
        <w:numPr>
          <w:ilvl w:val="0"/>
          <w:numId w:val="5"/>
        </w:numPr>
        <w:autoSpaceDE w:val="0"/>
        <w:autoSpaceDN w:val="0"/>
        <w:adjustRightInd w:val="0"/>
        <w:spacing w:after="0" w:line="240" w:lineRule="auto"/>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мотивация образовательной деятельности школьников на основе личностно ориентированного подхода;</w:t>
      </w:r>
    </w:p>
    <w:p w:rsidR="006511D6" w:rsidRPr="006511D6" w:rsidRDefault="006511D6" w:rsidP="00C65E3D">
      <w:pPr>
        <w:numPr>
          <w:ilvl w:val="0"/>
          <w:numId w:val="5"/>
        </w:numPr>
        <w:autoSpaceDE w:val="0"/>
        <w:autoSpaceDN w:val="0"/>
        <w:adjustRightInd w:val="0"/>
        <w:spacing w:after="0" w:line="240" w:lineRule="auto"/>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формирование ценностных отношений друг к другу, учителю, авторам открытий и изобретений, результатам обучения.</w:t>
      </w:r>
    </w:p>
    <w:p w:rsidR="006511D6" w:rsidRPr="006511D6" w:rsidRDefault="006511D6" w:rsidP="006511D6">
      <w:pPr>
        <w:autoSpaceDE w:val="0"/>
        <w:autoSpaceDN w:val="0"/>
        <w:adjustRightInd w:val="0"/>
        <w:spacing w:before="210" w:after="105" w:line="240" w:lineRule="auto"/>
        <w:ind w:left="0" w:firstLine="480"/>
        <w:rPr>
          <w:rFonts w:ascii="Times New Roman" w:eastAsia="Times New Roman" w:hAnsi="Times New Roman"/>
          <w:sz w:val="24"/>
          <w:szCs w:val="24"/>
          <w:lang w:eastAsia="ru-RU"/>
        </w:rPr>
      </w:pPr>
      <w:r w:rsidRPr="006511D6">
        <w:rPr>
          <w:rFonts w:ascii="Times New Roman" w:eastAsia="Times New Roman" w:hAnsi="Times New Roman"/>
          <w:b/>
          <w:bCs/>
          <w:sz w:val="24"/>
          <w:szCs w:val="24"/>
          <w:lang w:eastAsia="ru-RU"/>
        </w:rPr>
        <w:t>Метапредметными результатами</w:t>
      </w:r>
      <w:r w:rsidRPr="006511D6">
        <w:rPr>
          <w:rFonts w:ascii="Times New Roman" w:eastAsia="Times New Roman" w:hAnsi="Times New Roman"/>
          <w:sz w:val="24"/>
          <w:szCs w:val="24"/>
          <w:lang w:eastAsia="ru-RU"/>
        </w:rPr>
        <w:t xml:space="preserve"> обучения физике в основной школе являются:</w:t>
      </w:r>
    </w:p>
    <w:p w:rsidR="006511D6" w:rsidRPr="006511D6" w:rsidRDefault="006511D6" w:rsidP="00C65E3D">
      <w:pPr>
        <w:numPr>
          <w:ilvl w:val="0"/>
          <w:numId w:val="6"/>
        </w:numPr>
        <w:autoSpaceDE w:val="0"/>
        <w:autoSpaceDN w:val="0"/>
        <w:adjustRightInd w:val="0"/>
        <w:spacing w:after="0" w:line="240" w:lineRule="auto"/>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6511D6" w:rsidRPr="006511D6" w:rsidRDefault="006511D6" w:rsidP="00C65E3D">
      <w:pPr>
        <w:numPr>
          <w:ilvl w:val="0"/>
          <w:numId w:val="6"/>
        </w:numPr>
        <w:autoSpaceDE w:val="0"/>
        <w:autoSpaceDN w:val="0"/>
        <w:adjustRightInd w:val="0"/>
        <w:spacing w:after="0" w:line="240" w:lineRule="auto"/>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6511D6" w:rsidRPr="006511D6" w:rsidRDefault="006511D6" w:rsidP="00C65E3D">
      <w:pPr>
        <w:numPr>
          <w:ilvl w:val="0"/>
          <w:numId w:val="6"/>
        </w:numPr>
        <w:autoSpaceDE w:val="0"/>
        <w:autoSpaceDN w:val="0"/>
        <w:adjustRightInd w:val="0"/>
        <w:spacing w:after="0" w:line="240" w:lineRule="auto"/>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6511D6" w:rsidRPr="006511D6" w:rsidRDefault="006511D6" w:rsidP="00C65E3D">
      <w:pPr>
        <w:numPr>
          <w:ilvl w:val="0"/>
          <w:numId w:val="6"/>
        </w:numPr>
        <w:autoSpaceDE w:val="0"/>
        <w:autoSpaceDN w:val="0"/>
        <w:adjustRightInd w:val="0"/>
        <w:spacing w:after="0" w:line="240" w:lineRule="auto"/>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6511D6" w:rsidRPr="006511D6" w:rsidRDefault="006511D6" w:rsidP="00C65E3D">
      <w:pPr>
        <w:numPr>
          <w:ilvl w:val="0"/>
          <w:numId w:val="6"/>
        </w:numPr>
        <w:autoSpaceDE w:val="0"/>
        <w:autoSpaceDN w:val="0"/>
        <w:adjustRightInd w:val="0"/>
        <w:spacing w:after="0" w:line="240" w:lineRule="auto"/>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6511D6" w:rsidRPr="006511D6" w:rsidRDefault="006511D6" w:rsidP="00C65E3D">
      <w:pPr>
        <w:numPr>
          <w:ilvl w:val="0"/>
          <w:numId w:val="6"/>
        </w:numPr>
        <w:autoSpaceDE w:val="0"/>
        <w:autoSpaceDN w:val="0"/>
        <w:adjustRightInd w:val="0"/>
        <w:spacing w:after="0" w:line="240" w:lineRule="auto"/>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освоение приемов действий в нестандартных ситуациях, овладение эвристическими методами решения проблем;</w:t>
      </w:r>
    </w:p>
    <w:p w:rsidR="006511D6" w:rsidRPr="006511D6" w:rsidRDefault="006511D6" w:rsidP="00C65E3D">
      <w:pPr>
        <w:numPr>
          <w:ilvl w:val="0"/>
          <w:numId w:val="6"/>
        </w:numPr>
        <w:autoSpaceDE w:val="0"/>
        <w:autoSpaceDN w:val="0"/>
        <w:adjustRightInd w:val="0"/>
        <w:spacing w:after="0" w:line="240" w:lineRule="auto"/>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6511D6" w:rsidRPr="006511D6" w:rsidRDefault="006511D6" w:rsidP="00960FA2">
      <w:pPr>
        <w:autoSpaceDE w:val="0"/>
        <w:autoSpaceDN w:val="0"/>
        <w:adjustRightInd w:val="0"/>
        <w:spacing w:before="210" w:after="105" w:line="240" w:lineRule="auto"/>
        <w:ind w:left="480" w:firstLine="0"/>
        <w:rPr>
          <w:rFonts w:ascii="Times New Roman" w:eastAsia="Times New Roman" w:hAnsi="Times New Roman"/>
          <w:b/>
          <w:bCs/>
          <w:sz w:val="24"/>
          <w:szCs w:val="24"/>
          <w:lang w:eastAsia="ru-RU"/>
        </w:rPr>
      </w:pPr>
    </w:p>
    <w:p w:rsidR="006511D6" w:rsidRPr="006511D6" w:rsidRDefault="006511D6" w:rsidP="006511D6">
      <w:pPr>
        <w:autoSpaceDE w:val="0"/>
        <w:autoSpaceDN w:val="0"/>
        <w:adjustRightInd w:val="0"/>
        <w:spacing w:before="210" w:after="105" w:line="240" w:lineRule="auto"/>
        <w:ind w:left="0" w:firstLine="480"/>
        <w:rPr>
          <w:rFonts w:ascii="Times New Roman" w:eastAsia="Times New Roman" w:hAnsi="Times New Roman"/>
          <w:sz w:val="24"/>
          <w:szCs w:val="24"/>
          <w:lang w:eastAsia="ru-RU"/>
        </w:rPr>
      </w:pPr>
      <w:r w:rsidRPr="006511D6">
        <w:rPr>
          <w:rFonts w:ascii="Times New Roman" w:eastAsia="Times New Roman" w:hAnsi="Times New Roman"/>
          <w:b/>
          <w:bCs/>
          <w:sz w:val="24"/>
          <w:szCs w:val="24"/>
          <w:lang w:eastAsia="ru-RU"/>
        </w:rPr>
        <w:t>Общими предметными результатами</w:t>
      </w:r>
      <w:r w:rsidRPr="006511D6">
        <w:rPr>
          <w:rFonts w:ascii="Times New Roman" w:eastAsia="Times New Roman" w:hAnsi="Times New Roman"/>
          <w:sz w:val="24"/>
          <w:szCs w:val="24"/>
          <w:lang w:eastAsia="ru-RU"/>
        </w:rPr>
        <w:t xml:space="preserve"> обучения физике в основной школе являются:</w:t>
      </w:r>
    </w:p>
    <w:p w:rsidR="006511D6" w:rsidRPr="006511D6" w:rsidRDefault="006511D6" w:rsidP="00C65E3D">
      <w:pPr>
        <w:numPr>
          <w:ilvl w:val="0"/>
          <w:numId w:val="7"/>
        </w:numPr>
        <w:autoSpaceDE w:val="0"/>
        <w:autoSpaceDN w:val="0"/>
        <w:adjustRightInd w:val="0"/>
        <w:spacing w:after="0" w:line="240" w:lineRule="auto"/>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знания о природе важнейших физических явлений окружающего мира и понимание смысла физических законов, раскрывающих связь изученных явлений;</w:t>
      </w:r>
    </w:p>
    <w:p w:rsidR="006511D6" w:rsidRPr="006511D6" w:rsidRDefault="006511D6" w:rsidP="00C65E3D">
      <w:pPr>
        <w:numPr>
          <w:ilvl w:val="0"/>
          <w:numId w:val="7"/>
        </w:numPr>
        <w:autoSpaceDE w:val="0"/>
        <w:autoSpaceDN w:val="0"/>
        <w:adjustRightInd w:val="0"/>
        <w:spacing w:after="0" w:line="240" w:lineRule="auto"/>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полученные результаты и делать выводы, оценивать границы погрешностей результатов измерений;</w:t>
      </w:r>
    </w:p>
    <w:p w:rsidR="006511D6" w:rsidRPr="006511D6" w:rsidRDefault="006511D6" w:rsidP="00C65E3D">
      <w:pPr>
        <w:numPr>
          <w:ilvl w:val="0"/>
          <w:numId w:val="7"/>
        </w:numPr>
        <w:autoSpaceDE w:val="0"/>
        <w:autoSpaceDN w:val="0"/>
        <w:adjustRightInd w:val="0"/>
        <w:spacing w:after="0" w:line="240" w:lineRule="auto"/>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умения применять теоретические знания по физике на практике, решать физические задачи на применение полученных знаний;</w:t>
      </w:r>
    </w:p>
    <w:p w:rsidR="006511D6" w:rsidRPr="006511D6" w:rsidRDefault="006511D6" w:rsidP="00C65E3D">
      <w:pPr>
        <w:numPr>
          <w:ilvl w:val="0"/>
          <w:numId w:val="7"/>
        </w:numPr>
        <w:autoSpaceDE w:val="0"/>
        <w:autoSpaceDN w:val="0"/>
        <w:adjustRightInd w:val="0"/>
        <w:spacing w:after="0" w:line="240" w:lineRule="auto"/>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умения и навыки применять полученные знания для объяснения принципов действия важнейших технических устройств,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6511D6" w:rsidRPr="006511D6" w:rsidRDefault="006511D6" w:rsidP="00C65E3D">
      <w:pPr>
        <w:numPr>
          <w:ilvl w:val="0"/>
          <w:numId w:val="7"/>
        </w:numPr>
        <w:autoSpaceDE w:val="0"/>
        <w:autoSpaceDN w:val="0"/>
        <w:adjustRightInd w:val="0"/>
        <w:spacing w:after="0" w:line="240" w:lineRule="auto"/>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формирование убеждения в закономерной связи и познаваемости явлений природы, в объективности научного знания, в высокой ценности науки в развитии материальной и духовной культуры людей;</w:t>
      </w:r>
    </w:p>
    <w:p w:rsidR="006511D6" w:rsidRPr="006511D6" w:rsidRDefault="006511D6" w:rsidP="00C65E3D">
      <w:pPr>
        <w:numPr>
          <w:ilvl w:val="0"/>
          <w:numId w:val="7"/>
        </w:numPr>
        <w:autoSpaceDE w:val="0"/>
        <w:autoSpaceDN w:val="0"/>
        <w:adjustRightInd w:val="0"/>
        <w:spacing w:after="0" w:line="240" w:lineRule="auto"/>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развитие теоретического мышления на основе формирования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выводить из экспериментальных фактов и теоретических моделей физические законы;</w:t>
      </w:r>
    </w:p>
    <w:p w:rsidR="006511D6" w:rsidRPr="006511D6" w:rsidRDefault="006511D6" w:rsidP="00C65E3D">
      <w:pPr>
        <w:numPr>
          <w:ilvl w:val="0"/>
          <w:numId w:val="7"/>
        </w:numPr>
        <w:autoSpaceDE w:val="0"/>
        <w:autoSpaceDN w:val="0"/>
        <w:adjustRightInd w:val="0"/>
        <w:spacing w:after="0" w:line="240" w:lineRule="auto"/>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p w:rsidR="0095080E" w:rsidRPr="0095080E" w:rsidRDefault="00960FA2" w:rsidP="0095080E">
      <w:pPr>
        <w:autoSpaceDE w:val="0"/>
        <w:autoSpaceDN w:val="0"/>
        <w:adjustRightInd w:val="0"/>
        <w:spacing w:before="210" w:after="105" w:line="240" w:lineRule="auto"/>
        <w:ind w:left="0" w:firstLine="60"/>
        <w:jc w:val="center"/>
        <w:rPr>
          <w:rFonts w:ascii="Times New Roman" w:eastAsia="Times New Roman" w:hAnsi="Times New Roman"/>
          <w:b/>
          <w:sz w:val="24"/>
          <w:szCs w:val="24"/>
          <w:lang w:eastAsia="ru-RU"/>
        </w:rPr>
      </w:pPr>
      <w:r w:rsidRPr="0095080E">
        <w:rPr>
          <w:rFonts w:ascii="Times New Roman" w:eastAsia="Times New Roman" w:hAnsi="Times New Roman"/>
          <w:sz w:val="24"/>
          <w:szCs w:val="24"/>
          <w:lang w:eastAsia="ru-RU"/>
        </w:rPr>
        <w:br w:type="page"/>
      </w:r>
      <w:r w:rsidR="0095080E">
        <w:rPr>
          <w:rFonts w:ascii="Times New Roman" w:eastAsia="Times New Roman" w:hAnsi="Times New Roman"/>
          <w:b/>
          <w:sz w:val="24"/>
          <w:szCs w:val="24"/>
          <w:lang w:eastAsia="ru-RU"/>
        </w:rPr>
        <w:t>СОДЕРЖАНИЕ УЧЕБНОГО ПРЕДМЕТА «ФИЗИКА»</w:t>
      </w:r>
    </w:p>
    <w:p w:rsidR="0095080E" w:rsidRPr="0095080E" w:rsidRDefault="0095080E" w:rsidP="0095080E">
      <w:pPr>
        <w:autoSpaceDE w:val="0"/>
        <w:autoSpaceDN w:val="0"/>
        <w:adjustRightInd w:val="0"/>
        <w:spacing w:before="210" w:after="105" w:line="240" w:lineRule="auto"/>
        <w:ind w:left="0" w:firstLine="60"/>
        <w:rPr>
          <w:rFonts w:ascii="Times New Roman" w:eastAsia="Times New Roman" w:hAnsi="Times New Roman"/>
          <w:sz w:val="24"/>
          <w:szCs w:val="24"/>
          <w:lang w:eastAsia="ru-RU"/>
        </w:rPr>
      </w:pPr>
      <w:r w:rsidRPr="0095080E">
        <w:rPr>
          <w:rFonts w:ascii="Times New Roman" w:eastAsia="Times New Roman" w:hAnsi="Times New Roman"/>
          <w:sz w:val="24"/>
          <w:szCs w:val="24"/>
          <w:lang w:eastAsia="ru-RU"/>
        </w:rPr>
        <w:t>Физическое образование в основной школе должно обеспечить</w:t>
      </w:r>
      <w:r>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формирование у обучающихся представлений о научной картине мира –</w:t>
      </w:r>
      <w:r>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важного ресурса научно-технического прогресса, ознакомление обучающихся</w:t>
      </w:r>
      <w:r>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с физическими и астрономическими явлениями, основными принципами</w:t>
      </w:r>
      <w:r>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работы механизмов, высокотехнологичных устройств и приборов, развитие</w:t>
      </w:r>
      <w:r>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компетенций в решении инженерно-технических и научно-исследовательских</w:t>
      </w:r>
      <w:r>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задач.</w:t>
      </w:r>
    </w:p>
    <w:p w:rsidR="0095080E" w:rsidRPr="0095080E" w:rsidRDefault="0095080E" w:rsidP="0095080E">
      <w:pPr>
        <w:autoSpaceDE w:val="0"/>
        <w:autoSpaceDN w:val="0"/>
        <w:adjustRightInd w:val="0"/>
        <w:spacing w:before="210" w:after="105" w:line="240" w:lineRule="auto"/>
        <w:ind w:left="0" w:firstLine="60"/>
        <w:rPr>
          <w:rFonts w:ascii="Times New Roman" w:eastAsia="Times New Roman" w:hAnsi="Times New Roman"/>
          <w:sz w:val="24"/>
          <w:szCs w:val="24"/>
          <w:lang w:eastAsia="ru-RU"/>
        </w:rPr>
      </w:pPr>
      <w:r w:rsidRPr="0095080E">
        <w:rPr>
          <w:rFonts w:ascii="Times New Roman" w:eastAsia="Times New Roman" w:hAnsi="Times New Roman"/>
          <w:sz w:val="24"/>
          <w:szCs w:val="24"/>
          <w:lang w:eastAsia="ru-RU"/>
        </w:rPr>
        <w:t>Освоение учебного предмета «Физика» направлено на развитие у</w:t>
      </w:r>
      <w:r>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обучающихся представлений о строении, свойствах, законах существования и</w:t>
      </w:r>
      <w:r>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движения материи, на освоение обучающимися общих законов и</w:t>
      </w:r>
      <w:r>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закономерностей природных явлений, создание условий для формирования</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интеллектуальных, творческих, гражданских, коммуникационных,</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информационных компетенций. Обучающиеся овладеют научными методами</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решения различных теоретических и практических задач, умениями</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формулировать гипотезы, конструировать, проводить эксперименты,</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оценивать и анализировать полученные результаты, сопоставлять их с</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объективными реалиями жизни.</w:t>
      </w:r>
    </w:p>
    <w:p w:rsidR="0095080E" w:rsidRPr="0095080E" w:rsidRDefault="0095080E" w:rsidP="0095080E">
      <w:pPr>
        <w:autoSpaceDE w:val="0"/>
        <w:autoSpaceDN w:val="0"/>
        <w:adjustRightInd w:val="0"/>
        <w:spacing w:before="210" w:after="105" w:line="240" w:lineRule="auto"/>
        <w:ind w:left="0" w:firstLine="60"/>
        <w:rPr>
          <w:rFonts w:ascii="Times New Roman" w:eastAsia="Times New Roman" w:hAnsi="Times New Roman"/>
          <w:sz w:val="24"/>
          <w:szCs w:val="24"/>
          <w:lang w:eastAsia="ru-RU"/>
        </w:rPr>
      </w:pPr>
      <w:r w:rsidRPr="0095080E">
        <w:rPr>
          <w:rFonts w:ascii="Times New Roman" w:eastAsia="Times New Roman" w:hAnsi="Times New Roman"/>
          <w:sz w:val="24"/>
          <w:szCs w:val="24"/>
          <w:lang w:eastAsia="ru-RU"/>
        </w:rPr>
        <w:t>Учебный предмет «Физика» способствует формированию у</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обучающихся умений безопасно использовать лабораторное оборудование,</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проводить естественно-научные исследования и эксперименты, анализировать</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полученные результаты, представлять и научно аргументировать полученные</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выводы.</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Изучение предмета «Физика» в части формирования у обучающихся</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научного мировоззрения, освоения общенаучных методов (наблюдение,</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измерение, эксперимент, моделирование), освоения практического</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применения научных знаний физики в жизни основано на межпредметных</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связях с предметами: «Математика», «Информатика», «Химия», «Биология»,</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«География», «Экология», «Основы безопасности жизнедеятельности»,</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«История», «Литература» и др.</w:t>
      </w:r>
    </w:p>
    <w:p w:rsidR="0095080E" w:rsidRPr="0095080E" w:rsidRDefault="0095080E" w:rsidP="0095080E">
      <w:pPr>
        <w:autoSpaceDE w:val="0"/>
        <w:autoSpaceDN w:val="0"/>
        <w:adjustRightInd w:val="0"/>
        <w:spacing w:before="210" w:after="105" w:line="240" w:lineRule="auto"/>
        <w:ind w:left="0" w:firstLine="60"/>
        <w:rPr>
          <w:rFonts w:ascii="Times New Roman" w:eastAsia="Times New Roman" w:hAnsi="Times New Roman"/>
          <w:b/>
          <w:sz w:val="24"/>
          <w:szCs w:val="24"/>
          <w:lang w:eastAsia="ru-RU"/>
        </w:rPr>
      </w:pPr>
      <w:r w:rsidRPr="0095080E">
        <w:rPr>
          <w:rFonts w:ascii="Times New Roman" w:eastAsia="Times New Roman" w:hAnsi="Times New Roman"/>
          <w:b/>
          <w:sz w:val="24"/>
          <w:szCs w:val="24"/>
          <w:lang w:eastAsia="ru-RU"/>
        </w:rPr>
        <w:t>Физика и физические методы изучения природы</w:t>
      </w:r>
    </w:p>
    <w:p w:rsidR="00010A22" w:rsidRDefault="0095080E" w:rsidP="0095080E">
      <w:pPr>
        <w:autoSpaceDE w:val="0"/>
        <w:autoSpaceDN w:val="0"/>
        <w:adjustRightInd w:val="0"/>
        <w:spacing w:before="210" w:after="105" w:line="240" w:lineRule="auto"/>
        <w:ind w:left="0" w:firstLine="60"/>
        <w:rPr>
          <w:rFonts w:ascii="Times New Roman" w:eastAsia="Times New Roman" w:hAnsi="Times New Roman"/>
          <w:sz w:val="24"/>
          <w:szCs w:val="24"/>
          <w:lang w:eastAsia="ru-RU"/>
        </w:rPr>
      </w:pPr>
      <w:r w:rsidRPr="0095080E">
        <w:rPr>
          <w:rFonts w:ascii="Times New Roman" w:eastAsia="Times New Roman" w:hAnsi="Times New Roman"/>
          <w:sz w:val="24"/>
          <w:szCs w:val="24"/>
          <w:lang w:eastAsia="ru-RU"/>
        </w:rPr>
        <w:t>Физика – наука о природе. Физические тела и явления. Наблюдение и</w:t>
      </w:r>
      <w:r>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описание физических явлений. Физический эксперимент. Моделирование</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явлений и объектов природы.</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Физические величины и их измерение. Точность и погрешность</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измерений. Международная система единиц.</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Физические законы и закономерности. Физика и техника. Научный</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метод познания. Роль физики в формировании естественнонаучной</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грамотности.</w:t>
      </w:r>
      <w:r w:rsidR="00010A22">
        <w:rPr>
          <w:rFonts w:ascii="Times New Roman" w:eastAsia="Times New Roman" w:hAnsi="Times New Roman"/>
          <w:sz w:val="24"/>
          <w:szCs w:val="24"/>
          <w:lang w:eastAsia="ru-RU"/>
        </w:rPr>
        <w:t xml:space="preserve"> </w:t>
      </w:r>
    </w:p>
    <w:p w:rsidR="00010A22" w:rsidRDefault="0095080E" w:rsidP="0095080E">
      <w:pPr>
        <w:autoSpaceDE w:val="0"/>
        <w:autoSpaceDN w:val="0"/>
        <w:adjustRightInd w:val="0"/>
        <w:spacing w:before="210" w:after="105" w:line="240" w:lineRule="auto"/>
        <w:ind w:left="0" w:firstLine="60"/>
        <w:rPr>
          <w:rFonts w:ascii="Times New Roman" w:eastAsia="Times New Roman" w:hAnsi="Times New Roman"/>
          <w:sz w:val="24"/>
          <w:szCs w:val="24"/>
          <w:lang w:eastAsia="ru-RU"/>
        </w:rPr>
      </w:pPr>
      <w:r w:rsidRPr="00010A22">
        <w:rPr>
          <w:rFonts w:ascii="Times New Roman" w:eastAsia="Times New Roman" w:hAnsi="Times New Roman"/>
          <w:b/>
          <w:sz w:val="24"/>
          <w:szCs w:val="24"/>
          <w:lang w:eastAsia="ru-RU"/>
        </w:rPr>
        <w:t>Механические явления</w:t>
      </w:r>
      <w:r w:rsidR="00010A22">
        <w:rPr>
          <w:rFonts w:ascii="Times New Roman" w:eastAsia="Times New Roman" w:hAnsi="Times New Roman"/>
          <w:sz w:val="24"/>
          <w:szCs w:val="24"/>
          <w:lang w:eastAsia="ru-RU"/>
        </w:rPr>
        <w:t xml:space="preserve"> </w:t>
      </w:r>
    </w:p>
    <w:p w:rsidR="0095080E" w:rsidRPr="0095080E" w:rsidRDefault="0095080E" w:rsidP="0095080E">
      <w:pPr>
        <w:autoSpaceDE w:val="0"/>
        <w:autoSpaceDN w:val="0"/>
        <w:adjustRightInd w:val="0"/>
        <w:spacing w:before="210" w:after="105" w:line="240" w:lineRule="auto"/>
        <w:ind w:left="0" w:firstLine="60"/>
        <w:rPr>
          <w:rFonts w:ascii="Times New Roman" w:eastAsia="Times New Roman" w:hAnsi="Times New Roman"/>
          <w:sz w:val="24"/>
          <w:szCs w:val="24"/>
          <w:lang w:eastAsia="ru-RU"/>
        </w:rPr>
      </w:pPr>
      <w:r w:rsidRPr="0095080E">
        <w:rPr>
          <w:rFonts w:ascii="Times New Roman" w:eastAsia="Times New Roman" w:hAnsi="Times New Roman"/>
          <w:sz w:val="24"/>
          <w:szCs w:val="24"/>
          <w:lang w:eastAsia="ru-RU"/>
        </w:rPr>
        <w:t>Механическое движение. Материальная точка как модель физического</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тела. Относительность механического движения. Система отсчета.</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Физические</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величины, необходимые для описания движения и взаимосвязь между ними</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(путь, перемещение, скорость, ускорение, время движения). Равномерное и</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равноускоренное прямолинейное движение. Равномерное движение по</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окружности. Первый закон Ньютона и инерция.Масса тела. Плотность</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вещества. Сила. Единицы силы. Второй закон Ньютона. Третий закон</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Ньютона. Свободное падение тел. Сила тяжести. Закон всемирного тяготения.</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Сила упругости. Закон Гука. Вес тела. Невесомость. Связь между силой</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тяжести и массой тела. Динамометр. Равнодействующая сила. Сила трения.</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Трение скольжения. Трение покоя. Трение в природе и технике.</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Импульс. Закон сохранения импульса. Реактивное движение.</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Механическая работа. Мощность. Энергия. Потенциальная и кинетическая</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энергия. Превращение одного вида механической энергии в другой. Закон</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сохранения полной механической энергии.</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Простые механизмы. Условия равновесия твердого тела, имеющего</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закрепленную ось движения. Момент силы. Центр тяжести тела. Рычаг.</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Равновесие сил на рычаге. Рычаги в технике, быту и природе. Подвижные и</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неподвижные блоки. Равенство работ при использовании простых механизмов</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(«Золотое правило механики»). Коэффициент полезного действия механизма.</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Давление твердых тел. Единицы измерения давления. Способы</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изменения давления. Давление жидкостей и газов Закон Паскаля. Давление</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жидкости на дно и стенки сосуда. Сообщающиеся сосуды. Вес воздуха.</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Атмосферное давление. Измерение атмосферного давления. Опыт</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Торричелли. Барометр-анероид. Атмосферное давление на различных</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высотах. Гидравлические механизмы (пресс, насос). Давление жидкости и газа</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на погруженное в них тело. Архимедова сила. Плавание тел и судов</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Воздухоплавание.</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Механические колебания. Период, частота, амплитуда колебаний.</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Резонанс. Механические волны в однородных средах. Длина волны. Звук как</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механическая волна. Громкость и высота тона звука.</w:t>
      </w:r>
    </w:p>
    <w:p w:rsidR="0095080E" w:rsidRPr="00010A22" w:rsidRDefault="0095080E" w:rsidP="0095080E">
      <w:pPr>
        <w:autoSpaceDE w:val="0"/>
        <w:autoSpaceDN w:val="0"/>
        <w:adjustRightInd w:val="0"/>
        <w:spacing w:before="210" w:after="105" w:line="240" w:lineRule="auto"/>
        <w:ind w:left="0" w:firstLine="60"/>
        <w:rPr>
          <w:rFonts w:ascii="Times New Roman" w:eastAsia="Times New Roman" w:hAnsi="Times New Roman"/>
          <w:b/>
          <w:sz w:val="24"/>
          <w:szCs w:val="24"/>
          <w:lang w:eastAsia="ru-RU"/>
        </w:rPr>
      </w:pPr>
      <w:r w:rsidRPr="00010A22">
        <w:rPr>
          <w:rFonts w:ascii="Times New Roman" w:eastAsia="Times New Roman" w:hAnsi="Times New Roman"/>
          <w:b/>
          <w:sz w:val="24"/>
          <w:szCs w:val="24"/>
          <w:lang w:eastAsia="ru-RU"/>
        </w:rPr>
        <w:t>Тепловые явления</w:t>
      </w:r>
    </w:p>
    <w:p w:rsidR="0095080E" w:rsidRPr="0095080E" w:rsidRDefault="0095080E" w:rsidP="0095080E">
      <w:pPr>
        <w:autoSpaceDE w:val="0"/>
        <w:autoSpaceDN w:val="0"/>
        <w:adjustRightInd w:val="0"/>
        <w:spacing w:before="210" w:after="105" w:line="240" w:lineRule="auto"/>
        <w:ind w:left="0" w:firstLine="60"/>
        <w:rPr>
          <w:rFonts w:ascii="Times New Roman" w:eastAsia="Times New Roman" w:hAnsi="Times New Roman"/>
          <w:sz w:val="24"/>
          <w:szCs w:val="24"/>
          <w:lang w:eastAsia="ru-RU"/>
        </w:rPr>
      </w:pPr>
      <w:r w:rsidRPr="0095080E">
        <w:rPr>
          <w:rFonts w:ascii="Times New Roman" w:eastAsia="Times New Roman" w:hAnsi="Times New Roman"/>
          <w:sz w:val="24"/>
          <w:szCs w:val="24"/>
          <w:lang w:eastAsia="ru-RU"/>
        </w:rPr>
        <w:t>Строение вещества. Атомы и молекулы. Тепловое движение атомов и</w:t>
      </w:r>
      <w:r w:rsidR="00010A22">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молекул. Диффузия в газах, жидкостях и твердых телах. Броуновское</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движение. Взаимодействие (притяжение и отталкивание) молекул. Агрегатные</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состояния вещества. Различие в строении твердых тел, жидкостей и газов.</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Тепловое равновесие. Температура. Связь температуры со скоростью</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хаотического движения частиц. Внутренняя энергия. Работа и теплопередача</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как способы изменения внутренней энергии тела. Теплопроводность.</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Конвекция. Излучение. Примеры теплопередачи в природе и технике.</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Количество теплоты. Удельная теплоемкость. Удельная теплота сгорания</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топлива. Закон сохранения и превращения энергии в механических и</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тепловых процессах. Плавление и отвердевание кристаллических тел.</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Удельная теплота плавления. Испарение и конденсация. Поглощение энергии</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при испарении жидкости и выделение ее при конденсации пара. Кипение.</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Зависимость температуры кипения от давления. Удельная теплота</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парообразования и конденсации. Влажность воздуха. Работа газа при</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расширении. Преобразования энергии в тепловых машинах (паровая турбина,</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двигатель внутреннего сгорания, реактивный двигатель). КПД тепловой</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машины. Экологические проблемы использования тепловых машин.</w:t>
      </w:r>
    </w:p>
    <w:p w:rsidR="0095080E" w:rsidRPr="00C82289" w:rsidRDefault="0095080E" w:rsidP="0095080E">
      <w:pPr>
        <w:autoSpaceDE w:val="0"/>
        <w:autoSpaceDN w:val="0"/>
        <w:adjustRightInd w:val="0"/>
        <w:spacing w:before="210" w:after="105" w:line="240" w:lineRule="auto"/>
        <w:ind w:left="0" w:firstLine="60"/>
        <w:rPr>
          <w:rFonts w:ascii="Times New Roman" w:eastAsia="Times New Roman" w:hAnsi="Times New Roman"/>
          <w:b/>
          <w:sz w:val="24"/>
          <w:szCs w:val="24"/>
          <w:lang w:eastAsia="ru-RU"/>
        </w:rPr>
      </w:pPr>
      <w:r w:rsidRPr="00C82289">
        <w:rPr>
          <w:rFonts w:ascii="Times New Roman" w:eastAsia="Times New Roman" w:hAnsi="Times New Roman"/>
          <w:b/>
          <w:sz w:val="24"/>
          <w:szCs w:val="24"/>
          <w:lang w:eastAsia="ru-RU"/>
        </w:rPr>
        <w:t>Электромагнитные явления</w:t>
      </w:r>
    </w:p>
    <w:p w:rsidR="0095080E" w:rsidRPr="0095080E" w:rsidRDefault="0095080E" w:rsidP="0095080E">
      <w:pPr>
        <w:autoSpaceDE w:val="0"/>
        <w:autoSpaceDN w:val="0"/>
        <w:adjustRightInd w:val="0"/>
        <w:spacing w:before="210" w:after="105" w:line="240" w:lineRule="auto"/>
        <w:ind w:left="0" w:firstLine="60"/>
        <w:rPr>
          <w:rFonts w:ascii="Times New Roman" w:eastAsia="Times New Roman" w:hAnsi="Times New Roman"/>
          <w:sz w:val="24"/>
          <w:szCs w:val="24"/>
          <w:lang w:eastAsia="ru-RU"/>
        </w:rPr>
      </w:pPr>
      <w:r w:rsidRPr="0095080E">
        <w:rPr>
          <w:rFonts w:ascii="Times New Roman" w:eastAsia="Times New Roman" w:hAnsi="Times New Roman"/>
          <w:sz w:val="24"/>
          <w:szCs w:val="24"/>
          <w:lang w:eastAsia="ru-RU"/>
        </w:rPr>
        <w:t>Электризация физических тел. Взаимодействие заряженных тел. Два</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рода электрических зарядов. Делимость электрического заряда. Элементарный</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электрический заряд. Закон сохранения электрического заряда. Проводники,</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полупроводники и изоляторы электричества. Электроскоп. Электрическое</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поле как особый вид материи. Напряженность электрического поля. Действие</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электрического поля на электрические заряды. Конденсатор. Энергия</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электрического поля конденсатора.</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Электрический ток. Источники электрического тока. Электрическая</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цепь и ее составные части. Направление и действия электрического тока.</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Носители электрических зарядов в металлах. Сила тока. Электрическое</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напряжение. Электрическое сопротивление проводников. Единицы</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сопротивления.</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Зависимость силы тока от напряжения. Закон Ома для участка цепи.</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Удельное сопротивление. Реостаты. Последовательное соединение</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проводников. Параллельное соединение проводников.</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Работа электрического поля по перемещению электрических зарядов.</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Мощность электрического тока. Нагревание проводников электрическим</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током. Закон Джоуля - Ленца. Электрические нагревательные и осветительные</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приборы. Короткое замыкание.</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Магнитное поле. Индукция магнитного поля. Магнитное поле тока.</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Опыт Эрстеда. Магнитное поле постоянных магнитов. Магнитное поле Земли.</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Электромагнит. Магнитное поле катушки с током. Применение</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электромагнитов. Действие магнитного поля на проводник с током и</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движущуюся заряженную частицу. Сила Ампера и сила Лоренца.</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Электродвигатель. Явление электромагнитной индукция. Опыты Фарадея.</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Электромагнитные колебания. Колебательный контур.</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Электрогенератор. Переменный ток. Трансформатор. Передача</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электрической энергии на расстояние. Электромагнитные волны и их</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свойства. Принципы радиосвязи и телевидения. Влияние электромагнитных</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излучений на живые организмы.</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Свет – электромагнитная волна. Скорость света. Источники света. Закон</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прямолинейного распространение света. Закон отражения света. Плоское</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зеркало. Закон преломления света. Линзы. Фокусное расстояние и оптическая</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сила линзы. Изображение предмета в зеркале и линзе. Оптические приборы.</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Глаз как оптическая система. Дисперсия света. Интерференция и дифракция</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света.</w:t>
      </w:r>
    </w:p>
    <w:p w:rsidR="0095080E" w:rsidRPr="00C82289" w:rsidRDefault="0095080E" w:rsidP="0095080E">
      <w:pPr>
        <w:autoSpaceDE w:val="0"/>
        <w:autoSpaceDN w:val="0"/>
        <w:adjustRightInd w:val="0"/>
        <w:spacing w:before="210" w:after="105" w:line="240" w:lineRule="auto"/>
        <w:ind w:left="0" w:firstLine="60"/>
        <w:rPr>
          <w:rFonts w:ascii="Times New Roman" w:eastAsia="Times New Roman" w:hAnsi="Times New Roman"/>
          <w:b/>
          <w:sz w:val="24"/>
          <w:szCs w:val="24"/>
          <w:lang w:eastAsia="ru-RU"/>
        </w:rPr>
      </w:pPr>
      <w:r w:rsidRPr="00C82289">
        <w:rPr>
          <w:rFonts w:ascii="Times New Roman" w:eastAsia="Times New Roman" w:hAnsi="Times New Roman"/>
          <w:b/>
          <w:sz w:val="24"/>
          <w:szCs w:val="24"/>
          <w:lang w:eastAsia="ru-RU"/>
        </w:rPr>
        <w:t>Квантовые явления</w:t>
      </w:r>
    </w:p>
    <w:p w:rsidR="0095080E" w:rsidRPr="0095080E" w:rsidRDefault="0095080E" w:rsidP="0095080E">
      <w:pPr>
        <w:autoSpaceDE w:val="0"/>
        <w:autoSpaceDN w:val="0"/>
        <w:adjustRightInd w:val="0"/>
        <w:spacing w:before="210" w:after="105" w:line="240" w:lineRule="auto"/>
        <w:ind w:left="0" w:firstLine="60"/>
        <w:rPr>
          <w:rFonts w:ascii="Times New Roman" w:eastAsia="Times New Roman" w:hAnsi="Times New Roman"/>
          <w:sz w:val="24"/>
          <w:szCs w:val="24"/>
          <w:lang w:eastAsia="ru-RU"/>
        </w:rPr>
      </w:pPr>
      <w:r w:rsidRPr="0095080E">
        <w:rPr>
          <w:rFonts w:ascii="Times New Roman" w:eastAsia="Times New Roman" w:hAnsi="Times New Roman"/>
          <w:sz w:val="24"/>
          <w:szCs w:val="24"/>
          <w:lang w:eastAsia="ru-RU"/>
        </w:rPr>
        <w:t>Строение атомов. Планетарная модель атома. Квантовый характер</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поглощения и испускания света атомами. Линейчатые спектры.</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Опыты Резерфорда.</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Состав атомного ядра. Протон, нейтрон и электрон. Закон Эйнштейна о</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пропорциональности массы и энергии. Дефект масс и энергия связи атомных</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ядер. Радиоактивность. Период полураспада. Альфа-излучение. Бета-</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излучение. Гамма-излучение. Ядерные реакции. Источники энергии Солнца и</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звезд. Ядерная энергетика. Экологические проблемы работы атомных</w:t>
      </w:r>
      <w:r w:rsidR="00C82289">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электростанций. Дозиметрия. Влияние радиоактивных излучений на живые</w:t>
      </w:r>
      <w:r w:rsidR="00FC33BB">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организмы.</w:t>
      </w:r>
    </w:p>
    <w:p w:rsidR="0095080E" w:rsidRPr="00FC33BB" w:rsidRDefault="0095080E" w:rsidP="0095080E">
      <w:pPr>
        <w:autoSpaceDE w:val="0"/>
        <w:autoSpaceDN w:val="0"/>
        <w:adjustRightInd w:val="0"/>
        <w:spacing w:before="210" w:after="105" w:line="240" w:lineRule="auto"/>
        <w:ind w:left="0" w:firstLine="60"/>
        <w:rPr>
          <w:rFonts w:ascii="Times New Roman" w:eastAsia="Times New Roman" w:hAnsi="Times New Roman"/>
          <w:b/>
          <w:sz w:val="24"/>
          <w:szCs w:val="24"/>
          <w:lang w:eastAsia="ru-RU"/>
        </w:rPr>
      </w:pPr>
      <w:r w:rsidRPr="00FC33BB">
        <w:rPr>
          <w:rFonts w:ascii="Times New Roman" w:eastAsia="Times New Roman" w:hAnsi="Times New Roman"/>
          <w:b/>
          <w:sz w:val="24"/>
          <w:szCs w:val="24"/>
          <w:lang w:eastAsia="ru-RU"/>
        </w:rPr>
        <w:t>Строение и эволюция Вселенной</w:t>
      </w:r>
    </w:p>
    <w:p w:rsidR="00FC33BB" w:rsidRDefault="0095080E" w:rsidP="0095080E">
      <w:pPr>
        <w:autoSpaceDE w:val="0"/>
        <w:autoSpaceDN w:val="0"/>
        <w:adjustRightInd w:val="0"/>
        <w:spacing w:before="210" w:after="105" w:line="240" w:lineRule="auto"/>
        <w:ind w:left="0" w:firstLine="60"/>
        <w:rPr>
          <w:rFonts w:ascii="Times New Roman" w:eastAsia="Times New Roman" w:hAnsi="Times New Roman"/>
          <w:sz w:val="24"/>
          <w:szCs w:val="24"/>
          <w:lang w:eastAsia="ru-RU"/>
        </w:rPr>
      </w:pPr>
      <w:r w:rsidRPr="0095080E">
        <w:rPr>
          <w:rFonts w:ascii="Times New Roman" w:eastAsia="Times New Roman" w:hAnsi="Times New Roman"/>
          <w:sz w:val="24"/>
          <w:szCs w:val="24"/>
          <w:lang w:eastAsia="ru-RU"/>
        </w:rPr>
        <w:t>Геоцентрическая и гелиоцентрическая системы мира. Физическая</w:t>
      </w:r>
      <w:r w:rsidR="00FC33BB">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природа небесных тел Солнечной системы. Происхождение Солнечной</w:t>
      </w:r>
      <w:r w:rsidR="00FC33BB">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системы. Физическая природа Солнца и звезд. Строение Вселенной.</w:t>
      </w:r>
      <w:r w:rsidR="00FC33BB">
        <w:rPr>
          <w:rFonts w:ascii="Times New Roman" w:eastAsia="Times New Roman" w:hAnsi="Times New Roman"/>
          <w:sz w:val="24"/>
          <w:szCs w:val="24"/>
          <w:lang w:eastAsia="ru-RU"/>
        </w:rPr>
        <w:t xml:space="preserve"> </w:t>
      </w:r>
      <w:r w:rsidRPr="0095080E">
        <w:rPr>
          <w:rFonts w:ascii="Times New Roman" w:eastAsia="Times New Roman" w:hAnsi="Times New Roman"/>
          <w:sz w:val="24"/>
          <w:szCs w:val="24"/>
          <w:lang w:eastAsia="ru-RU"/>
        </w:rPr>
        <w:t>Эволюция Вселенной. Гипотеза Большого взрыва.</w:t>
      </w:r>
      <w:r w:rsidR="00FC33BB">
        <w:rPr>
          <w:rFonts w:ascii="Times New Roman" w:eastAsia="Times New Roman" w:hAnsi="Times New Roman"/>
          <w:sz w:val="24"/>
          <w:szCs w:val="24"/>
          <w:lang w:eastAsia="ru-RU"/>
        </w:rPr>
        <w:t xml:space="preserve"> </w:t>
      </w:r>
    </w:p>
    <w:p w:rsidR="006511D6" w:rsidRPr="006511D6" w:rsidRDefault="00A972F1" w:rsidP="0095080E">
      <w:pPr>
        <w:autoSpaceDE w:val="0"/>
        <w:autoSpaceDN w:val="0"/>
        <w:adjustRightInd w:val="0"/>
        <w:spacing w:before="210" w:after="105" w:line="240" w:lineRule="auto"/>
        <w:ind w:left="0" w:firstLine="6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r w:rsidR="006511D6" w:rsidRPr="006511D6">
        <w:rPr>
          <w:rFonts w:ascii="Times New Roman" w:eastAsia="Times New Roman" w:hAnsi="Times New Roman"/>
          <w:b/>
          <w:sz w:val="24"/>
          <w:szCs w:val="24"/>
          <w:lang w:eastAsia="ru-RU"/>
        </w:rPr>
        <w:t>СОДЕРЖАНИЕ КУРСА ФИЗИКИ В 7 КЛАССЕ</w:t>
      </w:r>
    </w:p>
    <w:p w:rsidR="006511D6" w:rsidRPr="006511D6" w:rsidRDefault="006511D6" w:rsidP="006511D6">
      <w:pPr>
        <w:autoSpaceDE w:val="0"/>
        <w:autoSpaceDN w:val="0"/>
        <w:adjustRightInd w:val="0"/>
        <w:spacing w:before="210" w:after="105" w:line="240" w:lineRule="auto"/>
        <w:ind w:left="0" w:firstLine="60"/>
        <w:jc w:val="center"/>
        <w:rPr>
          <w:rFonts w:ascii="Times New Roman" w:eastAsia="Times New Roman" w:hAnsi="Times New Roman"/>
          <w:b/>
          <w:bCs/>
          <w:sz w:val="24"/>
          <w:szCs w:val="24"/>
          <w:lang w:eastAsia="ru-RU"/>
        </w:rPr>
      </w:pPr>
      <w:r w:rsidRPr="006511D6">
        <w:rPr>
          <w:rFonts w:ascii="Times New Roman" w:eastAsia="Times New Roman" w:hAnsi="Times New Roman"/>
          <w:b/>
          <w:bCs/>
          <w:sz w:val="24"/>
          <w:szCs w:val="24"/>
          <w:lang w:eastAsia="ru-RU"/>
        </w:rPr>
        <w:t>Физика и физические методы изучения природы</w:t>
      </w:r>
    </w:p>
    <w:p w:rsidR="006511D6" w:rsidRPr="006511D6" w:rsidRDefault="006511D6" w:rsidP="006511D6">
      <w:pPr>
        <w:spacing w:after="0" w:line="240" w:lineRule="auto"/>
        <w:ind w:left="0" w:firstLine="454"/>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6511D6" w:rsidRPr="006511D6" w:rsidRDefault="006511D6" w:rsidP="006511D6">
      <w:pPr>
        <w:autoSpaceDE w:val="0"/>
        <w:autoSpaceDN w:val="0"/>
        <w:adjustRightInd w:val="0"/>
        <w:spacing w:after="0" w:line="240" w:lineRule="auto"/>
        <w:ind w:left="0" w:firstLine="720"/>
        <w:jc w:val="both"/>
        <w:rPr>
          <w:rFonts w:ascii="Times New Roman" w:eastAsia="Times New Roman" w:hAnsi="Times New Roman"/>
          <w:b/>
          <w:bCs/>
          <w:i/>
          <w:iCs/>
          <w:sz w:val="24"/>
          <w:szCs w:val="24"/>
          <w:lang w:eastAsia="ru-RU"/>
        </w:rPr>
      </w:pPr>
      <w:r w:rsidRPr="006511D6">
        <w:rPr>
          <w:rFonts w:ascii="Times New Roman" w:eastAsia="Times New Roman" w:hAnsi="Times New Roman"/>
          <w:b/>
          <w:bCs/>
          <w:i/>
          <w:iCs/>
          <w:sz w:val="24"/>
          <w:szCs w:val="24"/>
          <w:lang w:eastAsia="ru-RU"/>
        </w:rPr>
        <w:t>Лабораторные работы</w:t>
      </w:r>
    </w:p>
    <w:p w:rsidR="006511D6" w:rsidRPr="006511D6" w:rsidRDefault="006511D6" w:rsidP="006511D6">
      <w:pPr>
        <w:shd w:val="clear" w:color="auto" w:fill="FFFFFF"/>
        <w:autoSpaceDE w:val="0"/>
        <w:autoSpaceDN w:val="0"/>
        <w:adjustRightInd w:val="0"/>
        <w:spacing w:after="0" w:line="240" w:lineRule="auto"/>
        <w:ind w:left="0" w:firstLine="482"/>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Определение цены деления измерительного прибора</w:t>
      </w:r>
    </w:p>
    <w:p w:rsidR="006511D6" w:rsidRPr="006511D6" w:rsidRDefault="006511D6" w:rsidP="006511D6">
      <w:pPr>
        <w:shd w:val="clear" w:color="auto" w:fill="FFFFFF"/>
        <w:autoSpaceDE w:val="0"/>
        <w:autoSpaceDN w:val="0"/>
        <w:adjustRightInd w:val="0"/>
        <w:spacing w:after="0" w:line="240" w:lineRule="auto"/>
        <w:ind w:left="0" w:firstLine="482"/>
        <w:jc w:val="both"/>
        <w:rPr>
          <w:rFonts w:ascii="Times New Roman" w:eastAsia="Times New Roman" w:hAnsi="Times New Roman"/>
          <w:iCs/>
          <w:sz w:val="24"/>
          <w:szCs w:val="24"/>
          <w:lang w:eastAsia="ru-RU"/>
        </w:rPr>
      </w:pPr>
      <w:r w:rsidRPr="006511D6">
        <w:rPr>
          <w:rFonts w:ascii="Times New Roman" w:eastAsia="Times New Roman" w:hAnsi="Times New Roman"/>
          <w:iCs/>
          <w:sz w:val="24"/>
          <w:szCs w:val="24"/>
          <w:lang w:eastAsia="ru-RU"/>
        </w:rPr>
        <w:t xml:space="preserve">Измерение объема тела </w:t>
      </w:r>
    </w:p>
    <w:p w:rsidR="00BD1D11" w:rsidRDefault="00BD1D11" w:rsidP="00BD1D11">
      <w:pPr>
        <w:autoSpaceDE w:val="0"/>
        <w:autoSpaceDN w:val="0"/>
        <w:adjustRightInd w:val="0"/>
        <w:spacing w:after="0" w:line="240" w:lineRule="auto"/>
        <w:ind w:left="17" w:firstLine="465"/>
        <w:jc w:val="center"/>
        <w:rPr>
          <w:rFonts w:ascii="Times New Roman" w:eastAsia="Times New Roman" w:hAnsi="Times New Roman"/>
          <w:b/>
          <w:bCs/>
          <w:sz w:val="24"/>
          <w:szCs w:val="24"/>
          <w:lang w:eastAsia="ru-RU"/>
        </w:rPr>
      </w:pPr>
    </w:p>
    <w:p w:rsidR="00BD1D11" w:rsidRDefault="00BD1D11" w:rsidP="00BD1D11">
      <w:pPr>
        <w:autoSpaceDE w:val="0"/>
        <w:autoSpaceDN w:val="0"/>
        <w:adjustRightInd w:val="0"/>
        <w:spacing w:after="0" w:line="240" w:lineRule="auto"/>
        <w:ind w:left="17" w:firstLine="465"/>
        <w:jc w:val="center"/>
        <w:rPr>
          <w:rFonts w:ascii="Times New Roman" w:eastAsia="Times New Roman" w:hAnsi="Times New Roman"/>
          <w:b/>
          <w:bCs/>
          <w:sz w:val="24"/>
          <w:szCs w:val="24"/>
          <w:lang w:eastAsia="ru-RU"/>
        </w:rPr>
      </w:pPr>
      <w:r w:rsidRPr="006511D6">
        <w:rPr>
          <w:rFonts w:ascii="Times New Roman" w:eastAsia="Times New Roman" w:hAnsi="Times New Roman"/>
          <w:b/>
          <w:bCs/>
          <w:sz w:val="24"/>
          <w:szCs w:val="24"/>
          <w:lang w:eastAsia="ru-RU"/>
        </w:rPr>
        <w:t>Строение и свойства вещества</w:t>
      </w:r>
    </w:p>
    <w:p w:rsidR="00BD1D11" w:rsidRPr="006511D6" w:rsidRDefault="00BD1D11" w:rsidP="00BD1D11">
      <w:pPr>
        <w:spacing w:after="0" w:line="240" w:lineRule="auto"/>
        <w:ind w:left="0" w:firstLine="454"/>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BD1D11" w:rsidRPr="006511D6" w:rsidRDefault="00BD1D11" w:rsidP="00BD1D11">
      <w:pPr>
        <w:autoSpaceDE w:val="0"/>
        <w:autoSpaceDN w:val="0"/>
        <w:adjustRightInd w:val="0"/>
        <w:spacing w:after="0" w:line="240" w:lineRule="auto"/>
        <w:ind w:left="0" w:firstLine="720"/>
        <w:jc w:val="both"/>
        <w:rPr>
          <w:rFonts w:ascii="Times New Roman" w:eastAsia="Times New Roman" w:hAnsi="Times New Roman"/>
          <w:b/>
          <w:bCs/>
          <w:i/>
          <w:iCs/>
          <w:sz w:val="24"/>
          <w:szCs w:val="24"/>
          <w:lang w:eastAsia="ru-RU"/>
        </w:rPr>
      </w:pPr>
      <w:r w:rsidRPr="006511D6">
        <w:rPr>
          <w:rFonts w:ascii="Times New Roman" w:eastAsia="Times New Roman" w:hAnsi="Times New Roman"/>
          <w:b/>
          <w:bCs/>
          <w:i/>
          <w:iCs/>
          <w:sz w:val="24"/>
          <w:szCs w:val="24"/>
          <w:lang w:eastAsia="ru-RU"/>
        </w:rPr>
        <w:t>Лабораторные работы</w:t>
      </w:r>
    </w:p>
    <w:p w:rsidR="00BD1D11" w:rsidRDefault="00BD1D11" w:rsidP="00BD1D11">
      <w:pPr>
        <w:autoSpaceDE w:val="0"/>
        <w:autoSpaceDN w:val="0"/>
        <w:adjustRightInd w:val="0"/>
        <w:spacing w:after="0" w:line="240" w:lineRule="auto"/>
        <w:ind w:left="0" w:firstLine="720"/>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Определение размеров малых тел</w:t>
      </w:r>
    </w:p>
    <w:p w:rsidR="00BD1D11" w:rsidRDefault="00BD1D11" w:rsidP="008D7A43">
      <w:pPr>
        <w:shd w:val="clear" w:color="auto" w:fill="FFFFFF"/>
        <w:autoSpaceDE w:val="0"/>
        <w:autoSpaceDN w:val="0"/>
        <w:adjustRightInd w:val="0"/>
        <w:spacing w:after="0" w:line="240" w:lineRule="auto"/>
        <w:ind w:left="0" w:firstLine="482"/>
        <w:jc w:val="center"/>
        <w:rPr>
          <w:rFonts w:ascii="Times New Roman" w:eastAsia="Times New Roman" w:hAnsi="Times New Roman"/>
          <w:b/>
          <w:bCs/>
          <w:sz w:val="24"/>
          <w:szCs w:val="24"/>
          <w:lang w:eastAsia="ru-RU"/>
        </w:rPr>
      </w:pPr>
    </w:p>
    <w:p w:rsidR="006511D6" w:rsidRDefault="008D7A43" w:rsidP="008D7A43">
      <w:pPr>
        <w:shd w:val="clear" w:color="auto" w:fill="FFFFFF"/>
        <w:autoSpaceDE w:val="0"/>
        <w:autoSpaceDN w:val="0"/>
        <w:adjustRightInd w:val="0"/>
        <w:spacing w:after="0" w:line="240" w:lineRule="auto"/>
        <w:ind w:left="0" w:firstLine="482"/>
        <w:jc w:val="center"/>
        <w:rPr>
          <w:rFonts w:ascii="Times New Roman" w:eastAsia="Times New Roman" w:hAnsi="Times New Roman"/>
          <w:b/>
          <w:bCs/>
          <w:sz w:val="24"/>
          <w:szCs w:val="24"/>
          <w:lang w:eastAsia="ru-RU"/>
        </w:rPr>
      </w:pPr>
      <w:r w:rsidRPr="00960FA2">
        <w:rPr>
          <w:rFonts w:ascii="Times New Roman" w:eastAsia="Times New Roman" w:hAnsi="Times New Roman"/>
          <w:b/>
          <w:bCs/>
          <w:sz w:val="24"/>
          <w:szCs w:val="24"/>
          <w:lang w:eastAsia="ru-RU"/>
        </w:rPr>
        <w:t>Механические явления</w:t>
      </w:r>
    </w:p>
    <w:p w:rsidR="006511D6" w:rsidRPr="006511D6" w:rsidRDefault="006511D6" w:rsidP="006511D6">
      <w:pPr>
        <w:shd w:val="clear" w:color="auto" w:fill="FFFFFF"/>
        <w:autoSpaceDE w:val="0"/>
        <w:autoSpaceDN w:val="0"/>
        <w:adjustRightInd w:val="0"/>
        <w:spacing w:before="105" w:after="0" w:line="240" w:lineRule="auto"/>
        <w:ind w:left="0" w:firstLine="480"/>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Материальная точка как модель физического тела.</w:t>
      </w:r>
    </w:p>
    <w:p w:rsidR="006511D6" w:rsidRPr="006511D6" w:rsidRDefault="006511D6" w:rsidP="006511D6">
      <w:pPr>
        <w:spacing w:after="0" w:line="240" w:lineRule="auto"/>
        <w:ind w:left="0" w:firstLine="454"/>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6511D6" w:rsidRPr="006511D6" w:rsidRDefault="006511D6" w:rsidP="006511D6">
      <w:pPr>
        <w:shd w:val="clear" w:color="auto" w:fill="FFFFFF"/>
        <w:autoSpaceDE w:val="0"/>
        <w:autoSpaceDN w:val="0"/>
        <w:adjustRightInd w:val="0"/>
        <w:spacing w:before="105" w:after="0" w:line="240" w:lineRule="auto"/>
        <w:ind w:left="0" w:right="30" w:firstLine="480"/>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Инерция. Инертность тел. Взаимодействие тел. Масса - скалярная величина. Плотность вещества. Сила - векторная величина. Движение и силы. Сила упругости. Сила трения. Сила тяжести. Центр тяжести. Условия равновесия твердого тела.</w:t>
      </w:r>
    </w:p>
    <w:p w:rsidR="006511D6" w:rsidRPr="006511D6" w:rsidRDefault="006511D6" w:rsidP="006511D6">
      <w:pPr>
        <w:shd w:val="clear" w:color="auto" w:fill="FFFFFF"/>
        <w:autoSpaceDE w:val="0"/>
        <w:autoSpaceDN w:val="0"/>
        <w:adjustRightInd w:val="0"/>
        <w:spacing w:before="105" w:after="0" w:line="240" w:lineRule="auto"/>
        <w:ind w:left="0" w:firstLine="480"/>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Давление. Атмосферное давление. Закон Паскаля. Закон Архимеда. Условие плавания тел.</w:t>
      </w:r>
    </w:p>
    <w:p w:rsidR="006511D6" w:rsidRPr="006511D6" w:rsidRDefault="006511D6" w:rsidP="006511D6">
      <w:pPr>
        <w:spacing w:after="0" w:line="240" w:lineRule="auto"/>
        <w:ind w:left="0" w:firstLine="454"/>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 xml:space="preserve">Работа. </w:t>
      </w:r>
      <w:r w:rsidRPr="006511D6">
        <w:rPr>
          <w:rFonts w:ascii="Times New Roman" w:eastAsia="Times New Roman" w:hAnsi="Times New Roman"/>
          <w:spacing w:val="15"/>
          <w:sz w:val="24"/>
          <w:szCs w:val="24"/>
          <w:lang w:eastAsia="ru-RU"/>
        </w:rPr>
        <w:t xml:space="preserve">Мощность. Кинетическая энергия. Потенциальная энергия. Закон </w:t>
      </w:r>
      <w:r w:rsidRPr="006511D6">
        <w:rPr>
          <w:rFonts w:ascii="Times New Roman" w:eastAsia="Times New Roman" w:hAnsi="Times New Roman"/>
          <w:sz w:val="24"/>
          <w:szCs w:val="24"/>
          <w:lang w:eastAsia="ru-RU"/>
        </w:rPr>
        <w:t>сохранения механической энергии. Простые механизмы. Коэффициент полезного действия. Условия равновесия тел. Возобновляемые источники энергии.</w:t>
      </w:r>
    </w:p>
    <w:p w:rsidR="006511D6" w:rsidRPr="006511D6" w:rsidRDefault="006511D6" w:rsidP="006511D6">
      <w:pPr>
        <w:autoSpaceDE w:val="0"/>
        <w:autoSpaceDN w:val="0"/>
        <w:adjustRightInd w:val="0"/>
        <w:spacing w:after="0" w:line="240" w:lineRule="auto"/>
        <w:ind w:left="0" w:firstLine="720"/>
        <w:jc w:val="both"/>
        <w:rPr>
          <w:rFonts w:ascii="Times New Roman" w:eastAsia="Times New Roman" w:hAnsi="Times New Roman"/>
          <w:b/>
          <w:bCs/>
          <w:i/>
          <w:iCs/>
          <w:sz w:val="24"/>
          <w:szCs w:val="24"/>
          <w:lang w:eastAsia="ru-RU"/>
        </w:rPr>
      </w:pPr>
      <w:r w:rsidRPr="006511D6">
        <w:rPr>
          <w:rFonts w:ascii="Times New Roman" w:eastAsia="Times New Roman" w:hAnsi="Times New Roman"/>
          <w:b/>
          <w:bCs/>
          <w:i/>
          <w:iCs/>
          <w:sz w:val="24"/>
          <w:szCs w:val="24"/>
          <w:lang w:eastAsia="ru-RU"/>
        </w:rPr>
        <w:t>Лабораторные работы</w:t>
      </w:r>
    </w:p>
    <w:p w:rsidR="006511D6" w:rsidRPr="006511D6" w:rsidRDefault="006511D6" w:rsidP="006511D6">
      <w:pPr>
        <w:autoSpaceDE w:val="0"/>
        <w:autoSpaceDN w:val="0"/>
        <w:adjustRightInd w:val="0"/>
        <w:spacing w:after="0" w:line="240" w:lineRule="auto"/>
        <w:ind w:left="17" w:firstLine="465"/>
        <w:jc w:val="both"/>
        <w:rPr>
          <w:rFonts w:ascii="Times New Roman" w:eastAsia="Times New Roman" w:hAnsi="Times New Roman"/>
          <w:iCs/>
          <w:sz w:val="24"/>
          <w:szCs w:val="24"/>
          <w:lang w:eastAsia="ru-RU"/>
        </w:rPr>
      </w:pPr>
      <w:r w:rsidRPr="006511D6">
        <w:rPr>
          <w:rFonts w:ascii="Times New Roman" w:eastAsia="Times New Roman" w:hAnsi="Times New Roman"/>
          <w:iCs/>
          <w:sz w:val="24"/>
          <w:szCs w:val="24"/>
          <w:lang w:eastAsia="ru-RU"/>
        </w:rPr>
        <w:t>Измерение массы на рычажных весах</w:t>
      </w:r>
    </w:p>
    <w:p w:rsidR="00AE10B6" w:rsidRDefault="00AE10B6" w:rsidP="006511D6">
      <w:pPr>
        <w:autoSpaceDE w:val="0"/>
        <w:autoSpaceDN w:val="0"/>
        <w:adjustRightInd w:val="0"/>
        <w:spacing w:after="0" w:line="240" w:lineRule="auto"/>
        <w:ind w:left="17" w:firstLine="465"/>
        <w:jc w:val="both"/>
        <w:rPr>
          <w:rFonts w:ascii="Times New Roman" w:eastAsia="Times New Roman" w:hAnsi="Times New Roman"/>
          <w:iCs/>
          <w:sz w:val="24"/>
          <w:szCs w:val="24"/>
          <w:lang w:eastAsia="ru-RU"/>
        </w:rPr>
      </w:pPr>
      <w:r w:rsidRPr="00AE10B6">
        <w:rPr>
          <w:rFonts w:ascii="Times New Roman" w:eastAsia="Times New Roman" w:hAnsi="Times New Roman"/>
          <w:iCs/>
          <w:sz w:val="24"/>
          <w:szCs w:val="24"/>
          <w:lang w:eastAsia="ru-RU"/>
        </w:rPr>
        <w:t xml:space="preserve">Определение </w:t>
      </w:r>
      <w:r>
        <w:rPr>
          <w:rFonts w:ascii="Times New Roman" w:eastAsia="Times New Roman" w:hAnsi="Times New Roman"/>
          <w:iCs/>
          <w:sz w:val="24"/>
          <w:szCs w:val="24"/>
          <w:lang w:eastAsia="ru-RU"/>
        </w:rPr>
        <w:t>объема</w:t>
      </w:r>
      <w:r w:rsidRPr="00AE10B6">
        <w:rPr>
          <w:rFonts w:ascii="Times New Roman" w:eastAsia="Times New Roman" w:hAnsi="Times New Roman"/>
          <w:iCs/>
          <w:sz w:val="24"/>
          <w:szCs w:val="24"/>
          <w:lang w:eastAsia="ru-RU"/>
        </w:rPr>
        <w:t xml:space="preserve"> тела</w:t>
      </w:r>
    </w:p>
    <w:p w:rsidR="006511D6" w:rsidRPr="006511D6" w:rsidRDefault="006511D6" w:rsidP="006511D6">
      <w:pPr>
        <w:autoSpaceDE w:val="0"/>
        <w:autoSpaceDN w:val="0"/>
        <w:adjustRightInd w:val="0"/>
        <w:spacing w:after="0" w:line="240" w:lineRule="auto"/>
        <w:ind w:left="17" w:firstLine="465"/>
        <w:jc w:val="both"/>
        <w:rPr>
          <w:rFonts w:ascii="Times New Roman" w:eastAsia="Times New Roman" w:hAnsi="Times New Roman"/>
          <w:iCs/>
          <w:sz w:val="24"/>
          <w:szCs w:val="24"/>
          <w:lang w:eastAsia="ru-RU"/>
        </w:rPr>
      </w:pPr>
      <w:r w:rsidRPr="006511D6">
        <w:rPr>
          <w:rFonts w:ascii="Times New Roman" w:eastAsia="Times New Roman" w:hAnsi="Times New Roman"/>
          <w:iCs/>
          <w:sz w:val="24"/>
          <w:szCs w:val="24"/>
          <w:lang w:eastAsia="ru-RU"/>
        </w:rPr>
        <w:t>Определение плотности твердого тела</w:t>
      </w:r>
    </w:p>
    <w:p w:rsidR="006511D6" w:rsidRPr="006511D6" w:rsidRDefault="006511D6" w:rsidP="006511D6">
      <w:pPr>
        <w:autoSpaceDE w:val="0"/>
        <w:autoSpaceDN w:val="0"/>
        <w:adjustRightInd w:val="0"/>
        <w:spacing w:after="0" w:line="240" w:lineRule="auto"/>
        <w:ind w:left="17" w:firstLine="465"/>
        <w:jc w:val="both"/>
        <w:rPr>
          <w:rFonts w:ascii="Times New Roman" w:eastAsia="Times New Roman" w:hAnsi="Times New Roman"/>
          <w:iCs/>
          <w:sz w:val="24"/>
          <w:szCs w:val="24"/>
          <w:lang w:eastAsia="ru-RU"/>
        </w:rPr>
      </w:pPr>
      <w:r w:rsidRPr="006511D6">
        <w:rPr>
          <w:rFonts w:ascii="Times New Roman" w:eastAsia="Times New Roman" w:hAnsi="Times New Roman"/>
          <w:iCs/>
          <w:sz w:val="24"/>
          <w:szCs w:val="24"/>
          <w:lang w:eastAsia="ru-RU"/>
        </w:rPr>
        <w:t>Градуирование пружины динамометра</w:t>
      </w:r>
    </w:p>
    <w:p w:rsidR="006511D6" w:rsidRPr="006511D6" w:rsidRDefault="006511D6" w:rsidP="006511D6">
      <w:pPr>
        <w:autoSpaceDE w:val="0"/>
        <w:autoSpaceDN w:val="0"/>
        <w:adjustRightInd w:val="0"/>
        <w:spacing w:after="0" w:line="240" w:lineRule="auto"/>
        <w:ind w:left="17" w:firstLine="465"/>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Измерение силы трения с помощью динамометра</w:t>
      </w:r>
    </w:p>
    <w:p w:rsidR="006511D6" w:rsidRPr="006511D6" w:rsidRDefault="006511D6" w:rsidP="006511D6">
      <w:pPr>
        <w:autoSpaceDE w:val="0"/>
        <w:autoSpaceDN w:val="0"/>
        <w:adjustRightInd w:val="0"/>
        <w:spacing w:after="0" w:line="240" w:lineRule="auto"/>
        <w:ind w:left="17" w:firstLine="465"/>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Определение выталкивающей силы, действующей на погруженное в жидкость тело</w:t>
      </w:r>
    </w:p>
    <w:p w:rsidR="006511D6" w:rsidRPr="006511D6" w:rsidRDefault="006511D6" w:rsidP="006511D6">
      <w:pPr>
        <w:autoSpaceDE w:val="0"/>
        <w:autoSpaceDN w:val="0"/>
        <w:adjustRightInd w:val="0"/>
        <w:spacing w:after="0" w:line="240" w:lineRule="auto"/>
        <w:ind w:left="17" w:firstLine="465"/>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Выяснение условий плавания тел в жидкости</w:t>
      </w:r>
    </w:p>
    <w:p w:rsidR="006511D6" w:rsidRPr="006511D6" w:rsidRDefault="006511D6" w:rsidP="006511D6">
      <w:pPr>
        <w:autoSpaceDE w:val="0"/>
        <w:autoSpaceDN w:val="0"/>
        <w:adjustRightInd w:val="0"/>
        <w:spacing w:after="0" w:line="240" w:lineRule="auto"/>
        <w:ind w:left="17" w:firstLine="465"/>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Условия равновесия рычага</w:t>
      </w:r>
    </w:p>
    <w:p w:rsidR="006511D6" w:rsidRPr="006511D6" w:rsidRDefault="006511D6" w:rsidP="006511D6">
      <w:pPr>
        <w:autoSpaceDE w:val="0"/>
        <w:autoSpaceDN w:val="0"/>
        <w:adjustRightInd w:val="0"/>
        <w:spacing w:after="0" w:line="240" w:lineRule="auto"/>
        <w:ind w:left="17" w:firstLine="465"/>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Определение КПД наклонной плоскости</w:t>
      </w:r>
      <w:r w:rsidR="00960FA2">
        <w:rPr>
          <w:rFonts w:ascii="Times New Roman" w:eastAsia="Times New Roman" w:hAnsi="Times New Roman"/>
          <w:sz w:val="24"/>
          <w:szCs w:val="24"/>
          <w:lang w:eastAsia="ru-RU"/>
        </w:rPr>
        <w:t xml:space="preserve"> </w:t>
      </w:r>
    </w:p>
    <w:p w:rsidR="00FC33BB" w:rsidRPr="00960FA2" w:rsidRDefault="00960FA2" w:rsidP="00FC33BB">
      <w:pPr>
        <w:spacing w:after="0" w:line="240" w:lineRule="auto"/>
        <w:ind w:left="0" w:firstLine="454"/>
        <w:rPr>
          <w:rFonts w:ascii="Times New Roman" w:eastAsia="Times New Roman" w:hAnsi="Times New Roman"/>
          <w:b/>
          <w:sz w:val="24"/>
          <w:szCs w:val="24"/>
          <w:lang w:eastAsia="ru-RU"/>
        </w:rPr>
      </w:pPr>
      <w:r>
        <w:rPr>
          <w:rFonts w:ascii="Times New Roman" w:eastAsia="Times New Roman" w:hAnsi="Times New Roman"/>
          <w:sz w:val="24"/>
          <w:szCs w:val="24"/>
          <w:lang w:eastAsia="ru-RU"/>
        </w:rPr>
        <w:br w:type="page"/>
      </w:r>
      <w:r w:rsidR="00FC33BB" w:rsidRPr="00F923AA">
        <w:rPr>
          <w:rFonts w:ascii="Times New Roman" w:eastAsia="Times New Roman" w:hAnsi="Times New Roman"/>
          <w:b/>
          <w:sz w:val="24"/>
          <w:szCs w:val="24"/>
          <w:lang w:eastAsia="ru-RU"/>
        </w:rPr>
        <w:t>ПЛАНИРУЕМЫЕ РЕЗУЛЬТАТЫ ИЗУЧЕНИЯ КУРСА ФИЗИКИ В 7 КЛАССЕ</w:t>
      </w:r>
    </w:p>
    <w:p w:rsidR="00FC33BB" w:rsidRPr="00F923AA" w:rsidRDefault="00FC33BB" w:rsidP="00FC33BB">
      <w:pPr>
        <w:numPr>
          <w:ilvl w:val="0"/>
          <w:numId w:val="8"/>
        </w:numPr>
        <w:autoSpaceDE w:val="0"/>
        <w:autoSpaceDN w:val="0"/>
        <w:adjustRightInd w:val="0"/>
        <w:spacing w:after="0" w:line="240" w:lineRule="auto"/>
        <w:jc w:val="both"/>
        <w:rPr>
          <w:rFonts w:ascii="Times New Roman" w:eastAsia="Times New Roman" w:hAnsi="Times New Roman"/>
          <w:sz w:val="24"/>
          <w:szCs w:val="24"/>
          <w:lang w:eastAsia="ru-RU"/>
        </w:rPr>
      </w:pPr>
      <w:r w:rsidRPr="00F923AA">
        <w:rPr>
          <w:rFonts w:ascii="Times New Roman" w:eastAsia="Times New Roman" w:hAnsi="Times New Roman"/>
          <w:sz w:val="24"/>
          <w:szCs w:val="24"/>
          <w:lang w:eastAsia="ru-RU"/>
        </w:rPr>
        <w:t>понимание и способность объяснять такие физические явления, как свободное падение тел, атмосферное давление, плавание тел, диффузия, большая сжимаемость газов, малая сжимаемость жидкостей и твердых тел</w:t>
      </w:r>
    </w:p>
    <w:p w:rsidR="00FC33BB" w:rsidRPr="00F923AA" w:rsidRDefault="00FC33BB" w:rsidP="00FC33BB">
      <w:pPr>
        <w:numPr>
          <w:ilvl w:val="0"/>
          <w:numId w:val="8"/>
        </w:numPr>
        <w:autoSpaceDE w:val="0"/>
        <w:autoSpaceDN w:val="0"/>
        <w:adjustRightInd w:val="0"/>
        <w:spacing w:after="0" w:line="240" w:lineRule="auto"/>
        <w:jc w:val="both"/>
        <w:rPr>
          <w:rFonts w:ascii="Times New Roman" w:eastAsia="Times New Roman" w:hAnsi="Times New Roman"/>
          <w:sz w:val="24"/>
          <w:szCs w:val="24"/>
          <w:lang w:eastAsia="ru-RU"/>
        </w:rPr>
      </w:pPr>
      <w:r w:rsidRPr="00F923AA">
        <w:rPr>
          <w:rFonts w:ascii="Times New Roman" w:eastAsia="Times New Roman" w:hAnsi="Times New Roman"/>
          <w:sz w:val="24"/>
          <w:szCs w:val="24"/>
          <w:lang w:eastAsia="ru-RU"/>
        </w:rPr>
        <w:t>умения измерять расстояние, промежуток времени, скорость, массу, силу, работу силы, мощность, кинетическую энергию, потенциальную энергию</w:t>
      </w:r>
    </w:p>
    <w:p w:rsidR="00FC33BB" w:rsidRPr="00F923AA" w:rsidRDefault="00FC33BB" w:rsidP="00FC33BB">
      <w:pPr>
        <w:numPr>
          <w:ilvl w:val="0"/>
          <w:numId w:val="8"/>
        </w:numPr>
        <w:autoSpaceDE w:val="0"/>
        <w:autoSpaceDN w:val="0"/>
        <w:adjustRightInd w:val="0"/>
        <w:spacing w:after="0" w:line="240" w:lineRule="auto"/>
        <w:jc w:val="both"/>
        <w:rPr>
          <w:rFonts w:ascii="Times New Roman" w:eastAsia="Times New Roman" w:hAnsi="Times New Roman"/>
          <w:sz w:val="24"/>
          <w:szCs w:val="24"/>
          <w:lang w:eastAsia="ru-RU"/>
        </w:rPr>
      </w:pPr>
      <w:r w:rsidRPr="00F923AA">
        <w:rPr>
          <w:rFonts w:ascii="Times New Roman" w:eastAsia="Times New Roman" w:hAnsi="Times New Roman"/>
          <w:sz w:val="24"/>
          <w:szCs w:val="24"/>
          <w:lang w:eastAsia="ru-RU"/>
        </w:rPr>
        <w:t>владение экспериментальными методами исследования в процессе самостоятельного изучения зависимости пройденного пути от времени, удлинения пружины от приложенной силы, силы тяжести от массы тела, силы трения скольжения от площади соприкосновения тел и силы нормального давления, силы Архимеда от объема вытесненной воды</w:t>
      </w:r>
    </w:p>
    <w:p w:rsidR="00FC33BB" w:rsidRPr="00F923AA" w:rsidRDefault="00FC33BB" w:rsidP="00FC33BB">
      <w:pPr>
        <w:numPr>
          <w:ilvl w:val="0"/>
          <w:numId w:val="8"/>
        </w:numPr>
        <w:autoSpaceDE w:val="0"/>
        <w:autoSpaceDN w:val="0"/>
        <w:adjustRightInd w:val="0"/>
        <w:spacing w:after="0" w:line="240" w:lineRule="auto"/>
        <w:jc w:val="both"/>
        <w:rPr>
          <w:rFonts w:ascii="Times New Roman" w:eastAsia="Times New Roman" w:hAnsi="Times New Roman"/>
          <w:sz w:val="24"/>
          <w:szCs w:val="24"/>
          <w:lang w:eastAsia="ru-RU"/>
        </w:rPr>
      </w:pPr>
      <w:r w:rsidRPr="00F923AA">
        <w:rPr>
          <w:rFonts w:ascii="Times New Roman" w:eastAsia="Times New Roman" w:hAnsi="Times New Roman"/>
          <w:sz w:val="24"/>
          <w:szCs w:val="24"/>
          <w:lang w:eastAsia="ru-RU"/>
        </w:rPr>
        <w:t>понимание смысла основных физических законов и умение применять их на практике: закон всемирного тяготения, законы Паскаля и Архимеда, закон сохранения энергии</w:t>
      </w:r>
    </w:p>
    <w:p w:rsidR="00FC33BB" w:rsidRPr="00F923AA" w:rsidRDefault="00FC33BB" w:rsidP="00FC33BB">
      <w:pPr>
        <w:numPr>
          <w:ilvl w:val="0"/>
          <w:numId w:val="8"/>
        </w:numPr>
        <w:autoSpaceDE w:val="0"/>
        <w:autoSpaceDN w:val="0"/>
        <w:adjustRightInd w:val="0"/>
        <w:spacing w:after="0" w:line="240" w:lineRule="auto"/>
        <w:jc w:val="both"/>
        <w:rPr>
          <w:rFonts w:ascii="Times New Roman" w:eastAsia="Times New Roman" w:hAnsi="Times New Roman"/>
          <w:sz w:val="24"/>
          <w:szCs w:val="24"/>
          <w:lang w:eastAsia="ru-RU"/>
        </w:rPr>
      </w:pPr>
      <w:r w:rsidRPr="00F923AA">
        <w:rPr>
          <w:rFonts w:ascii="Times New Roman" w:eastAsia="Times New Roman" w:hAnsi="Times New Roman"/>
          <w:sz w:val="24"/>
          <w:szCs w:val="24"/>
          <w:lang w:eastAsia="ru-RU"/>
        </w:rPr>
        <w:t>понимание принципов действия машин, приборов и технических устройств, с которыми каждый человек постоянно встречается в повседневной жизни, и способов обеспечения безопасности при их использовании;</w:t>
      </w:r>
    </w:p>
    <w:p w:rsidR="00FC33BB" w:rsidRPr="00F923AA" w:rsidRDefault="00FC33BB" w:rsidP="00FC33BB">
      <w:pPr>
        <w:numPr>
          <w:ilvl w:val="0"/>
          <w:numId w:val="8"/>
        </w:numPr>
        <w:autoSpaceDE w:val="0"/>
        <w:autoSpaceDN w:val="0"/>
        <w:adjustRightInd w:val="0"/>
        <w:spacing w:after="0" w:line="240" w:lineRule="auto"/>
        <w:jc w:val="both"/>
        <w:rPr>
          <w:rFonts w:ascii="Times New Roman" w:eastAsia="Times New Roman" w:hAnsi="Times New Roman"/>
          <w:sz w:val="24"/>
          <w:szCs w:val="24"/>
          <w:lang w:eastAsia="ru-RU"/>
        </w:rPr>
      </w:pPr>
      <w:r w:rsidRPr="00F923AA">
        <w:rPr>
          <w:rFonts w:ascii="Times New Roman" w:eastAsia="Times New Roman" w:hAnsi="Times New Roman"/>
          <w:sz w:val="24"/>
          <w:szCs w:val="24"/>
          <w:lang w:eastAsia="ru-RU"/>
        </w:rPr>
        <w:t>овладение разнообразными способами выполнения расчетов для нахождения неизвестной величины в соответствии с условиями поставленной задачи на основании использования законов физики</w:t>
      </w:r>
    </w:p>
    <w:p w:rsidR="00FC33BB" w:rsidRPr="00F923AA" w:rsidRDefault="00FC33BB" w:rsidP="00FC33BB">
      <w:pPr>
        <w:numPr>
          <w:ilvl w:val="0"/>
          <w:numId w:val="8"/>
        </w:numPr>
        <w:autoSpaceDE w:val="0"/>
        <w:autoSpaceDN w:val="0"/>
        <w:adjustRightInd w:val="0"/>
        <w:spacing w:after="0" w:line="240" w:lineRule="auto"/>
        <w:jc w:val="both"/>
        <w:rPr>
          <w:rFonts w:ascii="Times New Roman" w:eastAsia="Times New Roman" w:hAnsi="Times New Roman"/>
          <w:sz w:val="24"/>
          <w:szCs w:val="24"/>
          <w:lang w:eastAsia="ru-RU"/>
        </w:rPr>
      </w:pPr>
      <w:r w:rsidRPr="00F923AA">
        <w:rPr>
          <w:rFonts w:ascii="Times New Roman" w:eastAsia="Times New Roman" w:hAnsi="Times New Roman"/>
          <w:sz w:val="24"/>
          <w:szCs w:val="24"/>
          <w:lang w:eastAsia="ru-RU"/>
        </w:rPr>
        <w:t>умение использовать полученные знания, умения и навыки в повседневной жизни (быт, экология, охрана здоровья, охрана окружающей среды, техника безопасности и др.).</w:t>
      </w:r>
    </w:p>
    <w:p w:rsidR="00FC33BB" w:rsidRPr="00FC33BB" w:rsidRDefault="00FC33BB" w:rsidP="00FC33BB">
      <w:pPr>
        <w:spacing w:after="0" w:line="240" w:lineRule="auto"/>
        <w:ind w:left="0" w:firstLine="0"/>
        <w:jc w:val="center"/>
        <w:rPr>
          <w:rFonts w:ascii="Times New Roman" w:eastAsia="Times New Roman" w:hAnsi="Times New Roman"/>
          <w:b/>
          <w:sz w:val="28"/>
          <w:szCs w:val="28"/>
          <w:lang w:eastAsia="ru-RU"/>
        </w:rPr>
      </w:pPr>
      <w:r w:rsidRPr="00FC33BB">
        <w:rPr>
          <w:rFonts w:ascii="Times New Roman" w:eastAsia="Times New Roman" w:hAnsi="Times New Roman"/>
          <w:b/>
          <w:sz w:val="28"/>
          <w:szCs w:val="28"/>
          <w:lang w:eastAsia="ru-RU"/>
        </w:rPr>
        <w:t>Учебно – тематический план</w:t>
      </w:r>
    </w:p>
    <w:p w:rsidR="00FC33BB" w:rsidRPr="00FC33BB" w:rsidRDefault="00FC33BB" w:rsidP="00FC33BB">
      <w:pPr>
        <w:spacing w:after="0" w:line="240" w:lineRule="auto"/>
        <w:ind w:left="0" w:firstLine="0"/>
        <w:jc w:val="center"/>
        <w:rPr>
          <w:rFonts w:ascii="Times New Roman" w:eastAsia="Times New Roman" w:hAnsi="Times New Roman"/>
          <w:b/>
          <w:sz w:val="28"/>
          <w:szCs w:val="28"/>
          <w:lang w:eastAsia="ru-RU"/>
        </w:rPr>
      </w:pPr>
      <w:r w:rsidRPr="00FC33BB">
        <w:rPr>
          <w:rFonts w:ascii="Times New Roman" w:eastAsia="Times New Roman" w:hAnsi="Times New Roman"/>
          <w:b/>
          <w:sz w:val="28"/>
          <w:szCs w:val="28"/>
          <w:lang w:eastAsia="ru-RU"/>
        </w:rPr>
        <w:t>7 класс (2 часа в неделю)</w:t>
      </w:r>
    </w:p>
    <w:p w:rsidR="00FC33BB" w:rsidRPr="00F923AA" w:rsidRDefault="00FC33BB" w:rsidP="00FC33BB">
      <w:pPr>
        <w:spacing w:after="0" w:line="240" w:lineRule="auto"/>
        <w:ind w:left="0" w:firstLine="0"/>
        <w:jc w:val="center"/>
        <w:rPr>
          <w:rFonts w:ascii="Times New Roman" w:eastAsia="Times New Roman" w:hAnsi="Times New Roman"/>
          <w:sz w:val="28"/>
          <w:szCs w:val="28"/>
          <w:lang w:eastAsia="ru-RU"/>
        </w:rPr>
      </w:pPr>
    </w:p>
    <w:tbl>
      <w:tblPr>
        <w:tblW w:w="5000" w:type="pct"/>
        <w:jc w:val="center"/>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080"/>
        <w:gridCol w:w="4818"/>
        <w:gridCol w:w="1329"/>
        <w:gridCol w:w="1079"/>
        <w:gridCol w:w="1079"/>
      </w:tblGrid>
      <w:tr w:rsidR="00FC33BB" w:rsidRPr="00F923AA" w:rsidTr="003F2D94">
        <w:trPr>
          <w:jc w:val="center"/>
        </w:trPr>
        <w:tc>
          <w:tcPr>
            <w:tcW w:w="575" w:type="pct"/>
            <w:tcBorders>
              <w:top w:val="single" w:sz="6" w:space="0" w:color="auto"/>
              <w:bottom w:val="single" w:sz="6" w:space="0" w:color="auto"/>
              <w:right w:val="single" w:sz="6" w:space="0" w:color="auto"/>
            </w:tcBorders>
            <w:shd w:val="clear" w:color="auto" w:fill="66FFFF"/>
            <w:vAlign w:val="center"/>
          </w:tcPr>
          <w:p w:rsidR="00FC33BB" w:rsidRPr="00F923AA" w:rsidRDefault="00FC33BB" w:rsidP="003F2D94">
            <w:pPr>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Раздел</w:t>
            </w:r>
          </w:p>
        </w:tc>
        <w:tc>
          <w:tcPr>
            <w:tcW w:w="2567" w:type="pct"/>
            <w:tcBorders>
              <w:top w:val="single" w:sz="6" w:space="0" w:color="auto"/>
              <w:left w:val="single" w:sz="6" w:space="0" w:color="auto"/>
              <w:bottom w:val="single" w:sz="6" w:space="0" w:color="auto"/>
              <w:right w:val="single" w:sz="6" w:space="0" w:color="auto"/>
            </w:tcBorders>
            <w:shd w:val="clear" w:color="auto" w:fill="66FFFF"/>
            <w:vAlign w:val="center"/>
          </w:tcPr>
          <w:p w:rsidR="00FC33BB" w:rsidRPr="00F923AA" w:rsidRDefault="00FC33BB" w:rsidP="003F2D94">
            <w:pPr>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Тема</w:t>
            </w:r>
          </w:p>
        </w:tc>
        <w:tc>
          <w:tcPr>
            <w:tcW w:w="708" w:type="pct"/>
            <w:tcBorders>
              <w:top w:val="single" w:sz="6" w:space="0" w:color="auto"/>
              <w:left w:val="single" w:sz="6" w:space="0" w:color="auto"/>
              <w:bottom w:val="single" w:sz="6" w:space="0" w:color="auto"/>
              <w:right w:val="single" w:sz="6" w:space="0" w:color="auto"/>
            </w:tcBorders>
            <w:shd w:val="clear" w:color="auto" w:fill="66FFFF"/>
            <w:vAlign w:val="center"/>
          </w:tcPr>
          <w:p w:rsidR="00FC33BB" w:rsidRPr="00F923AA" w:rsidRDefault="00FC33BB" w:rsidP="003F2D94">
            <w:pPr>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Количество часов</w:t>
            </w:r>
          </w:p>
        </w:tc>
        <w:tc>
          <w:tcPr>
            <w:tcW w:w="575" w:type="pct"/>
            <w:tcBorders>
              <w:top w:val="single" w:sz="6" w:space="0" w:color="auto"/>
              <w:left w:val="single" w:sz="6" w:space="0" w:color="auto"/>
              <w:bottom w:val="single" w:sz="6" w:space="0" w:color="auto"/>
            </w:tcBorders>
            <w:shd w:val="clear" w:color="auto" w:fill="66FFFF"/>
            <w:vAlign w:val="center"/>
          </w:tcPr>
          <w:p w:rsidR="00FC33BB" w:rsidRPr="00F923AA" w:rsidRDefault="00FC33BB" w:rsidP="003F2D94">
            <w:pPr>
              <w:autoSpaceDE w:val="0"/>
              <w:autoSpaceDN w:val="0"/>
              <w:adjustRightInd w:val="0"/>
              <w:spacing w:after="0" w:line="240" w:lineRule="auto"/>
              <w:ind w:left="0" w:firstLine="0"/>
              <w:jc w:val="center"/>
              <w:rPr>
                <w:rFonts w:ascii="Times New Roman" w:eastAsia="Times New Roman" w:hAnsi="Times New Roman"/>
                <w:bCs/>
                <w:sz w:val="20"/>
                <w:szCs w:val="20"/>
                <w:lang w:eastAsia="ru-RU"/>
              </w:rPr>
            </w:pPr>
            <w:r w:rsidRPr="00F923AA">
              <w:rPr>
                <w:rFonts w:ascii="Times New Roman" w:eastAsia="Times New Roman" w:hAnsi="Times New Roman"/>
                <w:bCs/>
                <w:sz w:val="20"/>
                <w:szCs w:val="20"/>
                <w:lang w:eastAsia="ru-RU"/>
              </w:rPr>
              <w:t>В том числе, контр. раб.</w:t>
            </w:r>
          </w:p>
        </w:tc>
        <w:tc>
          <w:tcPr>
            <w:tcW w:w="575" w:type="pct"/>
            <w:tcBorders>
              <w:top w:val="single" w:sz="6" w:space="0" w:color="auto"/>
              <w:left w:val="single" w:sz="6" w:space="0" w:color="auto"/>
              <w:bottom w:val="single" w:sz="6" w:space="0" w:color="auto"/>
            </w:tcBorders>
            <w:shd w:val="clear" w:color="auto" w:fill="66FFFF"/>
          </w:tcPr>
          <w:p w:rsidR="00FC33BB" w:rsidRPr="00F923AA" w:rsidRDefault="00FC33BB" w:rsidP="003F2D94">
            <w:pPr>
              <w:autoSpaceDE w:val="0"/>
              <w:autoSpaceDN w:val="0"/>
              <w:adjustRightInd w:val="0"/>
              <w:spacing w:after="0" w:line="240" w:lineRule="auto"/>
              <w:ind w:left="0" w:firstLine="0"/>
              <w:jc w:val="center"/>
              <w:rPr>
                <w:rFonts w:ascii="Times New Roman" w:eastAsia="Times New Roman" w:hAnsi="Times New Roman"/>
                <w:bCs/>
                <w:sz w:val="20"/>
                <w:szCs w:val="20"/>
                <w:lang w:eastAsia="ru-RU"/>
              </w:rPr>
            </w:pPr>
            <w:r w:rsidRPr="00F923AA">
              <w:rPr>
                <w:rFonts w:ascii="Times New Roman" w:eastAsia="Times New Roman" w:hAnsi="Times New Roman"/>
                <w:bCs/>
                <w:sz w:val="20"/>
                <w:szCs w:val="20"/>
                <w:lang w:eastAsia="ru-RU"/>
              </w:rPr>
              <w:t xml:space="preserve">В том числе, </w:t>
            </w:r>
          </w:p>
          <w:p w:rsidR="00FC33BB" w:rsidRPr="00F923AA" w:rsidRDefault="00FC33BB" w:rsidP="003F2D94">
            <w:pPr>
              <w:autoSpaceDE w:val="0"/>
              <w:autoSpaceDN w:val="0"/>
              <w:adjustRightInd w:val="0"/>
              <w:spacing w:after="0" w:line="240" w:lineRule="auto"/>
              <w:ind w:left="0" w:firstLine="0"/>
              <w:jc w:val="center"/>
              <w:rPr>
                <w:rFonts w:ascii="Times New Roman" w:eastAsia="Times New Roman" w:hAnsi="Times New Roman"/>
                <w:bCs/>
                <w:sz w:val="20"/>
                <w:szCs w:val="20"/>
                <w:lang w:eastAsia="ru-RU"/>
              </w:rPr>
            </w:pPr>
            <w:r w:rsidRPr="00F923AA">
              <w:rPr>
                <w:rFonts w:ascii="Times New Roman" w:eastAsia="Times New Roman" w:hAnsi="Times New Roman"/>
                <w:bCs/>
                <w:sz w:val="20"/>
                <w:szCs w:val="20"/>
                <w:lang w:eastAsia="ru-RU"/>
              </w:rPr>
              <w:t>лаб. раб.</w:t>
            </w:r>
          </w:p>
        </w:tc>
      </w:tr>
      <w:tr w:rsidR="00FC33BB" w:rsidRPr="00F923AA" w:rsidTr="003F2D94">
        <w:trPr>
          <w:jc w:val="center"/>
        </w:trPr>
        <w:tc>
          <w:tcPr>
            <w:tcW w:w="575" w:type="pct"/>
            <w:tcBorders>
              <w:top w:val="single" w:sz="6" w:space="0" w:color="auto"/>
              <w:bottom w:val="single" w:sz="6" w:space="0" w:color="auto"/>
              <w:right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I</w:t>
            </w:r>
          </w:p>
        </w:tc>
        <w:tc>
          <w:tcPr>
            <w:tcW w:w="2567" w:type="pct"/>
            <w:tcBorders>
              <w:top w:val="single" w:sz="6" w:space="0" w:color="auto"/>
              <w:left w:val="single" w:sz="6" w:space="0" w:color="auto"/>
              <w:bottom w:val="single" w:sz="6" w:space="0" w:color="auto"/>
              <w:right w:val="single" w:sz="6" w:space="0" w:color="auto"/>
            </w:tcBorders>
            <w:shd w:val="clear" w:color="auto" w:fill="FFFFFF"/>
            <w:vAlign w:val="center"/>
          </w:tcPr>
          <w:p w:rsidR="00FC33BB" w:rsidRPr="00F923AA" w:rsidRDefault="00FC33BB" w:rsidP="003F2D94">
            <w:pPr>
              <w:autoSpaceDE w:val="0"/>
              <w:autoSpaceDN w:val="0"/>
              <w:adjustRightInd w:val="0"/>
              <w:spacing w:after="0" w:line="240" w:lineRule="auto"/>
              <w:ind w:left="0" w:firstLine="0"/>
              <w:rPr>
                <w:rFonts w:ascii="Times New Roman" w:eastAsia="Times New Roman" w:hAnsi="Times New Roman"/>
                <w:lang w:eastAsia="ru-RU"/>
              </w:rPr>
            </w:pPr>
            <w:r w:rsidRPr="00F923AA">
              <w:rPr>
                <w:rFonts w:ascii="Times New Roman" w:eastAsia="Times New Roman" w:hAnsi="Times New Roman"/>
                <w:lang w:eastAsia="ru-RU"/>
              </w:rPr>
              <w:t>Физика и физические методы изучения природы</w:t>
            </w:r>
          </w:p>
        </w:tc>
        <w:tc>
          <w:tcPr>
            <w:tcW w:w="708" w:type="pct"/>
            <w:tcBorders>
              <w:top w:val="single" w:sz="6" w:space="0" w:color="auto"/>
              <w:left w:val="single" w:sz="6" w:space="0" w:color="auto"/>
              <w:bottom w:val="single" w:sz="6" w:space="0" w:color="auto"/>
              <w:right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5</w:t>
            </w:r>
          </w:p>
        </w:tc>
        <w:tc>
          <w:tcPr>
            <w:tcW w:w="575" w:type="pct"/>
            <w:tcBorders>
              <w:top w:val="single" w:sz="6" w:space="0" w:color="auto"/>
              <w:left w:val="single" w:sz="6" w:space="0" w:color="auto"/>
              <w:bottom w:val="single" w:sz="6" w:space="0" w:color="auto"/>
            </w:tcBorders>
          </w:tcPr>
          <w:p w:rsidR="00FC33BB" w:rsidRPr="00F923AA" w:rsidRDefault="00FC33BB" w:rsidP="003F2D94">
            <w:pPr>
              <w:autoSpaceDE w:val="0"/>
              <w:autoSpaceDN w:val="0"/>
              <w:adjustRightInd w:val="0"/>
              <w:spacing w:after="0" w:line="240" w:lineRule="auto"/>
              <w:ind w:left="0" w:firstLine="0"/>
              <w:rPr>
                <w:rFonts w:ascii="Times New Roman" w:eastAsia="Times New Roman" w:hAnsi="Times New Roman"/>
                <w:lang w:eastAsia="ru-RU"/>
              </w:rPr>
            </w:pPr>
          </w:p>
        </w:tc>
        <w:tc>
          <w:tcPr>
            <w:tcW w:w="575" w:type="pct"/>
            <w:tcBorders>
              <w:top w:val="single" w:sz="6" w:space="0" w:color="auto"/>
              <w:left w:val="single" w:sz="6" w:space="0" w:color="auto"/>
              <w:bottom w:val="single" w:sz="6" w:space="0" w:color="auto"/>
            </w:tcBorders>
          </w:tcPr>
          <w:p w:rsidR="00FC33BB" w:rsidRPr="00F923AA" w:rsidRDefault="00FC33BB" w:rsidP="003F2D94">
            <w:pPr>
              <w:autoSpaceDE w:val="0"/>
              <w:autoSpaceDN w:val="0"/>
              <w:adjustRightInd w:val="0"/>
              <w:spacing w:after="0" w:line="240" w:lineRule="auto"/>
              <w:ind w:left="0" w:firstLine="0"/>
              <w:jc w:val="center"/>
              <w:rPr>
                <w:rFonts w:ascii="Times New Roman" w:eastAsia="Times New Roman" w:hAnsi="Times New Roman"/>
                <w:lang w:eastAsia="ru-RU"/>
              </w:rPr>
            </w:pPr>
            <w:r>
              <w:rPr>
                <w:rFonts w:ascii="Times New Roman" w:eastAsia="Times New Roman" w:hAnsi="Times New Roman"/>
                <w:lang w:eastAsia="ru-RU"/>
              </w:rPr>
              <w:t>1</w:t>
            </w:r>
          </w:p>
        </w:tc>
      </w:tr>
      <w:tr w:rsidR="00FC33BB" w:rsidRPr="00F923AA" w:rsidTr="003F2D94">
        <w:trPr>
          <w:jc w:val="center"/>
        </w:trPr>
        <w:tc>
          <w:tcPr>
            <w:tcW w:w="575" w:type="pct"/>
            <w:tcBorders>
              <w:top w:val="single" w:sz="6" w:space="0" w:color="auto"/>
              <w:bottom w:val="single" w:sz="6" w:space="0" w:color="auto"/>
              <w:right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II</w:t>
            </w:r>
          </w:p>
        </w:tc>
        <w:tc>
          <w:tcPr>
            <w:tcW w:w="2567" w:type="pct"/>
            <w:tcBorders>
              <w:top w:val="single" w:sz="6" w:space="0" w:color="auto"/>
              <w:left w:val="single" w:sz="6" w:space="0" w:color="auto"/>
              <w:bottom w:val="single" w:sz="6" w:space="0" w:color="auto"/>
              <w:right w:val="single" w:sz="6" w:space="0" w:color="auto"/>
            </w:tcBorders>
            <w:shd w:val="clear" w:color="auto" w:fill="FFFFFF"/>
            <w:vAlign w:val="center"/>
          </w:tcPr>
          <w:p w:rsidR="00FC33BB" w:rsidRPr="00F923AA" w:rsidRDefault="00FC33BB" w:rsidP="003F2D94">
            <w:pPr>
              <w:autoSpaceDE w:val="0"/>
              <w:autoSpaceDN w:val="0"/>
              <w:adjustRightInd w:val="0"/>
              <w:spacing w:after="0" w:line="240" w:lineRule="auto"/>
              <w:ind w:left="0" w:firstLine="0"/>
              <w:rPr>
                <w:rFonts w:ascii="Times New Roman" w:eastAsia="Times New Roman" w:hAnsi="Times New Roman"/>
                <w:lang w:eastAsia="ru-RU"/>
              </w:rPr>
            </w:pPr>
            <w:r w:rsidRPr="00F923AA">
              <w:rPr>
                <w:rFonts w:ascii="Times New Roman" w:eastAsia="Times New Roman" w:hAnsi="Times New Roman"/>
                <w:lang w:eastAsia="ru-RU"/>
              </w:rPr>
              <w:t>Первоначальные сведения о строении вещества</w:t>
            </w:r>
          </w:p>
        </w:tc>
        <w:tc>
          <w:tcPr>
            <w:tcW w:w="708" w:type="pct"/>
            <w:tcBorders>
              <w:top w:val="single" w:sz="6" w:space="0" w:color="auto"/>
              <w:left w:val="single" w:sz="6" w:space="0" w:color="auto"/>
              <w:bottom w:val="single" w:sz="6" w:space="0" w:color="auto"/>
              <w:right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6</w:t>
            </w:r>
          </w:p>
        </w:tc>
        <w:tc>
          <w:tcPr>
            <w:tcW w:w="575" w:type="pct"/>
            <w:tcBorders>
              <w:top w:val="single" w:sz="6" w:space="0" w:color="auto"/>
              <w:left w:val="single" w:sz="6" w:space="0" w:color="auto"/>
              <w:bottom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1</w:t>
            </w:r>
          </w:p>
        </w:tc>
        <w:tc>
          <w:tcPr>
            <w:tcW w:w="575" w:type="pct"/>
            <w:tcBorders>
              <w:top w:val="single" w:sz="6" w:space="0" w:color="auto"/>
              <w:left w:val="single" w:sz="6" w:space="0" w:color="auto"/>
              <w:bottom w:val="single" w:sz="6" w:space="0" w:color="auto"/>
            </w:tcBorders>
            <w:shd w:val="clear" w:color="auto" w:fill="FFFFFF"/>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1</w:t>
            </w:r>
          </w:p>
        </w:tc>
      </w:tr>
      <w:tr w:rsidR="00FC33BB" w:rsidRPr="00F923AA" w:rsidTr="003F2D94">
        <w:trPr>
          <w:jc w:val="center"/>
        </w:trPr>
        <w:tc>
          <w:tcPr>
            <w:tcW w:w="575" w:type="pct"/>
            <w:tcBorders>
              <w:top w:val="single" w:sz="6" w:space="0" w:color="auto"/>
              <w:bottom w:val="single" w:sz="6" w:space="0" w:color="auto"/>
              <w:right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III</w:t>
            </w:r>
          </w:p>
        </w:tc>
        <w:tc>
          <w:tcPr>
            <w:tcW w:w="2567" w:type="pct"/>
            <w:tcBorders>
              <w:top w:val="single" w:sz="6" w:space="0" w:color="auto"/>
              <w:left w:val="single" w:sz="6" w:space="0" w:color="auto"/>
              <w:bottom w:val="single" w:sz="6" w:space="0" w:color="auto"/>
              <w:right w:val="single" w:sz="6" w:space="0" w:color="auto"/>
            </w:tcBorders>
            <w:shd w:val="clear" w:color="auto" w:fill="FFFFFF"/>
            <w:vAlign w:val="center"/>
          </w:tcPr>
          <w:p w:rsidR="00FC33BB" w:rsidRPr="00F923AA" w:rsidRDefault="00FC33BB" w:rsidP="003F2D94">
            <w:pPr>
              <w:autoSpaceDE w:val="0"/>
              <w:autoSpaceDN w:val="0"/>
              <w:adjustRightInd w:val="0"/>
              <w:spacing w:after="0" w:line="240" w:lineRule="auto"/>
              <w:ind w:left="0" w:firstLine="0"/>
              <w:rPr>
                <w:rFonts w:ascii="Times New Roman" w:eastAsia="Times New Roman" w:hAnsi="Times New Roman"/>
                <w:lang w:eastAsia="ru-RU"/>
              </w:rPr>
            </w:pPr>
            <w:r w:rsidRPr="00F923AA">
              <w:rPr>
                <w:rFonts w:ascii="Times New Roman" w:eastAsia="Times New Roman" w:hAnsi="Times New Roman"/>
                <w:lang w:eastAsia="ru-RU"/>
              </w:rPr>
              <w:t xml:space="preserve">Взаимодействие тел </w:t>
            </w:r>
          </w:p>
        </w:tc>
        <w:tc>
          <w:tcPr>
            <w:tcW w:w="708" w:type="pct"/>
            <w:tcBorders>
              <w:top w:val="single" w:sz="6" w:space="0" w:color="auto"/>
              <w:left w:val="single" w:sz="6" w:space="0" w:color="auto"/>
              <w:bottom w:val="single" w:sz="6" w:space="0" w:color="auto"/>
              <w:right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21</w:t>
            </w:r>
          </w:p>
        </w:tc>
        <w:tc>
          <w:tcPr>
            <w:tcW w:w="575" w:type="pct"/>
            <w:tcBorders>
              <w:top w:val="single" w:sz="6" w:space="0" w:color="auto"/>
              <w:left w:val="single" w:sz="6" w:space="0" w:color="auto"/>
              <w:bottom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Pr>
                <w:rFonts w:ascii="Times New Roman" w:eastAsia="Times New Roman" w:hAnsi="Times New Roman"/>
                <w:bCs/>
                <w:lang w:eastAsia="ru-RU"/>
              </w:rPr>
              <w:t>2</w:t>
            </w:r>
          </w:p>
        </w:tc>
        <w:tc>
          <w:tcPr>
            <w:tcW w:w="575" w:type="pct"/>
            <w:tcBorders>
              <w:top w:val="single" w:sz="6" w:space="0" w:color="auto"/>
              <w:left w:val="single" w:sz="6" w:space="0" w:color="auto"/>
              <w:bottom w:val="single" w:sz="6" w:space="0" w:color="auto"/>
            </w:tcBorders>
            <w:shd w:val="clear" w:color="auto" w:fill="FFFFFF"/>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Pr>
                <w:rFonts w:ascii="Times New Roman" w:eastAsia="Times New Roman" w:hAnsi="Times New Roman"/>
                <w:bCs/>
                <w:lang w:eastAsia="ru-RU"/>
              </w:rPr>
              <w:t>5</w:t>
            </w:r>
          </w:p>
        </w:tc>
      </w:tr>
      <w:tr w:rsidR="00FC33BB" w:rsidRPr="00F923AA" w:rsidTr="003F2D94">
        <w:trPr>
          <w:jc w:val="center"/>
        </w:trPr>
        <w:tc>
          <w:tcPr>
            <w:tcW w:w="575" w:type="pct"/>
            <w:tcBorders>
              <w:top w:val="single" w:sz="6" w:space="0" w:color="auto"/>
              <w:bottom w:val="single" w:sz="6" w:space="0" w:color="auto"/>
              <w:right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IV</w:t>
            </w:r>
          </w:p>
        </w:tc>
        <w:tc>
          <w:tcPr>
            <w:tcW w:w="2567" w:type="pct"/>
            <w:tcBorders>
              <w:top w:val="single" w:sz="6" w:space="0" w:color="auto"/>
              <w:left w:val="single" w:sz="6" w:space="0" w:color="auto"/>
              <w:bottom w:val="single" w:sz="6" w:space="0" w:color="auto"/>
              <w:right w:val="single" w:sz="6" w:space="0" w:color="auto"/>
            </w:tcBorders>
            <w:shd w:val="clear" w:color="auto" w:fill="FFFFFF"/>
            <w:vAlign w:val="center"/>
          </w:tcPr>
          <w:p w:rsidR="00FC33BB" w:rsidRPr="00F923AA" w:rsidRDefault="00FC33BB" w:rsidP="003F2D94">
            <w:pPr>
              <w:autoSpaceDE w:val="0"/>
              <w:autoSpaceDN w:val="0"/>
              <w:adjustRightInd w:val="0"/>
              <w:spacing w:after="0" w:line="240" w:lineRule="auto"/>
              <w:ind w:left="0" w:firstLine="0"/>
              <w:rPr>
                <w:rFonts w:ascii="Times New Roman" w:eastAsia="Times New Roman" w:hAnsi="Times New Roman"/>
                <w:lang w:eastAsia="ru-RU"/>
              </w:rPr>
            </w:pPr>
            <w:r w:rsidRPr="00F923AA">
              <w:rPr>
                <w:rFonts w:ascii="Times New Roman" w:eastAsia="Times New Roman" w:hAnsi="Times New Roman"/>
                <w:lang w:eastAsia="ru-RU"/>
              </w:rPr>
              <w:t>Давление твердых тел, жидкостей и газов</w:t>
            </w:r>
          </w:p>
        </w:tc>
        <w:tc>
          <w:tcPr>
            <w:tcW w:w="708" w:type="pct"/>
            <w:tcBorders>
              <w:top w:val="single" w:sz="6" w:space="0" w:color="auto"/>
              <w:left w:val="single" w:sz="6" w:space="0" w:color="auto"/>
              <w:bottom w:val="single" w:sz="6" w:space="0" w:color="auto"/>
              <w:right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19</w:t>
            </w:r>
          </w:p>
        </w:tc>
        <w:tc>
          <w:tcPr>
            <w:tcW w:w="575" w:type="pct"/>
            <w:tcBorders>
              <w:top w:val="single" w:sz="6" w:space="0" w:color="auto"/>
              <w:left w:val="single" w:sz="6" w:space="0" w:color="auto"/>
              <w:bottom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2</w:t>
            </w:r>
          </w:p>
        </w:tc>
        <w:tc>
          <w:tcPr>
            <w:tcW w:w="575" w:type="pct"/>
            <w:tcBorders>
              <w:top w:val="single" w:sz="6" w:space="0" w:color="auto"/>
              <w:left w:val="single" w:sz="6" w:space="0" w:color="auto"/>
              <w:bottom w:val="single" w:sz="6" w:space="0" w:color="auto"/>
            </w:tcBorders>
            <w:shd w:val="clear" w:color="auto" w:fill="FFFFFF"/>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2</w:t>
            </w:r>
          </w:p>
        </w:tc>
      </w:tr>
      <w:tr w:rsidR="00FC33BB" w:rsidRPr="00F923AA" w:rsidTr="003F2D94">
        <w:trPr>
          <w:jc w:val="center"/>
        </w:trPr>
        <w:tc>
          <w:tcPr>
            <w:tcW w:w="575" w:type="pct"/>
            <w:tcBorders>
              <w:top w:val="single" w:sz="6" w:space="0" w:color="auto"/>
              <w:bottom w:val="single" w:sz="6" w:space="0" w:color="auto"/>
              <w:right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V</w:t>
            </w:r>
          </w:p>
        </w:tc>
        <w:tc>
          <w:tcPr>
            <w:tcW w:w="2567" w:type="pct"/>
            <w:tcBorders>
              <w:top w:val="single" w:sz="6" w:space="0" w:color="auto"/>
              <w:left w:val="single" w:sz="6" w:space="0" w:color="auto"/>
              <w:bottom w:val="single" w:sz="6" w:space="0" w:color="auto"/>
              <w:right w:val="single" w:sz="6" w:space="0" w:color="auto"/>
            </w:tcBorders>
            <w:shd w:val="clear" w:color="auto" w:fill="FFFFFF"/>
            <w:vAlign w:val="center"/>
          </w:tcPr>
          <w:p w:rsidR="00FC33BB" w:rsidRPr="00F923AA" w:rsidRDefault="00FC33BB" w:rsidP="003F2D94">
            <w:pPr>
              <w:autoSpaceDE w:val="0"/>
              <w:autoSpaceDN w:val="0"/>
              <w:adjustRightInd w:val="0"/>
              <w:spacing w:after="0" w:line="240" w:lineRule="auto"/>
              <w:ind w:left="0" w:firstLine="0"/>
              <w:rPr>
                <w:rFonts w:ascii="Times New Roman" w:eastAsia="Times New Roman" w:hAnsi="Times New Roman"/>
                <w:lang w:eastAsia="ru-RU"/>
              </w:rPr>
            </w:pPr>
            <w:r w:rsidRPr="00F923AA">
              <w:rPr>
                <w:rFonts w:ascii="Times New Roman" w:eastAsia="Times New Roman" w:hAnsi="Times New Roman"/>
                <w:lang w:eastAsia="ru-RU"/>
              </w:rPr>
              <w:t>Работа и мощность. Энергия</w:t>
            </w:r>
          </w:p>
        </w:tc>
        <w:tc>
          <w:tcPr>
            <w:tcW w:w="708" w:type="pct"/>
            <w:tcBorders>
              <w:top w:val="single" w:sz="6" w:space="0" w:color="auto"/>
              <w:left w:val="single" w:sz="6" w:space="0" w:color="auto"/>
              <w:bottom w:val="single" w:sz="6" w:space="0" w:color="auto"/>
              <w:right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12</w:t>
            </w:r>
          </w:p>
        </w:tc>
        <w:tc>
          <w:tcPr>
            <w:tcW w:w="575" w:type="pct"/>
            <w:tcBorders>
              <w:top w:val="single" w:sz="6" w:space="0" w:color="auto"/>
              <w:left w:val="single" w:sz="6" w:space="0" w:color="auto"/>
              <w:bottom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1</w:t>
            </w:r>
          </w:p>
        </w:tc>
        <w:tc>
          <w:tcPr>
            <w:tcW w:w="575" w:type="pct"/>
            <w:tcBorders>
              <w:top w:val="single" w:sz="6" w:space="0" w:color="auto"/>
              <w:left w:val="single" w:sz="6" w:space="0" w:color="auto"/>
              <w:bottom w:val="single" w:sz="6" w:space="0" w:color="auto"/>
            </w:tcBorders>
            <w:shd w:val="clear" w:color="auto" w:fill="FFFFFF"/>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2</w:t>
            </w:r>
          </w:p>
        </w:tc>
      </w:tr>
      <w:tr w:rsidR="00FC33BB" w:rsidRPr="00F923AA" w:rsidTr="003F2D94">
        <w:trPr>
          <w:jc w:val="center"/>
        </w:trPr>
        <w:tc>
          <w:tcPr>
            <w:tcW w:w="575" w:type="pct"/>
            <w:tcBorders>
              <w:top w:val="single" w:sz="6" w:space="0" w:color="auto"/>
              <w:bottom w:val="single" w:sz="6" w:space="0" w:color="auto"/>
              <w:right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VI</w:t>
            </w:r>
          </w:p>
        </w:tc>
        <w:tc>
          <w:tcPr>
            <w:tcW w:w="2567" w:type="pct"/>
            <w:tcBorders>
              <w:top w:val="single" w:sz="6" w:space="0" w:color="auto"/>
              <w:left w:val="single" w:sz="6" w:space="0" w:color="auto"/>
              <w:bottom w:val="single" w:sz="6" w:space="0" w:color="auto"/>
              <w:right w:val="single" w:sz="6" w:space="0" w:color="auto"/>
            </w:tcBorders>
            <w:shd w:val="clear" w:color="auto" w:fill="FFFFFF"/>
            <w:vAlign w:val="center"/>
          </w:tcPr>
          <w:p w:rsidR="00FC33BB" w:rsidRPr="00F923AA" w:rsidRDefault="00FC33BB" w:rsidP="003F2D94">
            <w:pPr>
              <w:autoSpaceDE w:val="0"/>
              <w:autoSpaceDN w:val="0"/>
              <w:adjustRightInd w:val="0"/>
              <w:spacing w:after="0" w:line="240" w:lineRule="auto"/>
              <w:ind w:left="0" w:firstLine="0"/>
              <w:rPr>
                <w:rFonts w:ascii="Times New Roman" w:eastAsia="Times New Roman" w:hAnsi="Times New Roman"/>
                <w:lang w:eastAsia="ru-RU"/>
              </w:rPr>
            </w:pPr>
            <w:r w:rsidRPr="00F923AA">
              <w:rPr>
                <w:rFonts w:ascii="Times New Roman" w:eastAsia="Times New Roman" w:hAnsi="Times New Roman"/>
                <w:lang w:eastAsia="ru-RU"/>
              </w:rPr>
              <w:t>Обобщающее повторение</w:t>
            </w:r>
          </w:p>
        </w:tc>
        <w:tc>
          <w:tcPr>
            <w:tcW w:w="708" w:type="pct"/>
            <w:tcBorders>
              <w:top w:val="single" w:sz="6" w:space="0" w:color="auto"/>
              <w:left w:val="single" w:sz="6" w:space="0" w:color="auto"/>
              <w:bottom w:val="single" w:sz="6" w:space="0" w:color="auto"/>
              <w:right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7</w:t>
            </w:r>
          </w:p>
        </w:tc>
        <w:tc>
          <w:tcPr>
            <w:tcW w:w="575" w:type="pct"/>
            <w:tcBorders>
              <w:top w:val="single" w:sz="6" w:space="0" w:color="auto"/>
              <w:left w:val="single" w:sz="6" w:space="0" w:color="auto"/>
              <w:bottom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1</w:t>
            </w:r>
          </w:p>
        </w:tc>
        <w:tc>
          <w:tcPr>
            <w:tcW w:w="575" w:type="pct"/>
            <w:tcBorders>
              <w:top w:val="single" w:sz="6" w:space="0" w:color="auto"/>
              <w:left w:val="single" w:sz="6" w:space="0" w:color="auto"/>
              <w:bottom w:val="single" w:sz="6" w:space="0" w:color="auto"/>
            </w:tcBorders>
            <w:shd w:val="clear" w:color="auto" w:fill="FFFFFF"/>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w:t>
            </w:r>
          </w:p>
        </w:tc>
      </w:tr>
      <w:tr w:rsidR="00FC33BB" w:rsidRPr="00F923AA" w:rsidTr="003F2D94">
        <w:trPr>
          <w:jc w:val="center"/>
        </w:trPr>
        <w:tc>
          <w:tcPr>
            <w:tcW w:w="575" w:type="pct"/>
            <w:tcBorders>
              <w:top w:val="single" w:sz="6" w:space="0" w:color="auto"/>
              <w:bottom w:val="single" w:sz="6" w:space="0" w:color="auto"/>
              <w:right w:val="single" w:sz="6" w:space="0" w:color="auto"/>
            </w:tcBorders>
            <w:shd w:val="clear" w:color="auto" w:fill="EBFFFF"/>
            <w:vAlign w:val="center"/>
          </w:tcPr>
          <w:p w:rsidR="00FC33BB" w:rsidRPr="00F923AA" w:rsidRDefault="00FC33BB" w:rsidP="003F2D94">
            <w:pPr>
              <w:autoSpaceDE w:val="0"/>
              <w:autoSpaceDN w:val="0"/>
              <w:adjustRightInd w:val="0"/>
              <w:spacing w:after="0" w:line="240" w:lineRule="auto"/>
              <w:ind w:left="0" w:firstLine="0"/>
              <w:jc w:val="center"/>
              <w:rPr>
                <w:rFonts w:ascii="Times New Roman" w:eastAsia="Times New Roman" w:hAnsi="Times New Roman"/>
                <w:bCs/>
                <w:sz w:val="24"/>
                <w:szCs w:val="24"/>
                <w:lang w:eastAsia="ru-RU"/>
              </w:rPr>
            </w:pPr>
            <w:r w:rsidRPr="00F923AA">
              <w:rPr>
                <w:rFonts w:ascii="Times New Roman" w:eastAsia="Times New Roman" w:hAnsi="Times New Roman"/>
                <w:bCs/>
                <w:sz w:val="24"/>
                <w:szCs w:val="24"/>
                <w:lang w:eastAsia="ru-RU"/>
              </w:rPr>
              <w:t>Итого</w:t>
            </w:r>
          </w:p>
        </w:tc>
        <w:tc>
          <w:tcPr>
            <w:tcW w:w="2567" w:type="pct"/>
            <w:tcBorders>
              <w:top w:val="single" w:sz="6" w:space="0" w:color="auto"/>
              <w:left w:val="single" w:sz="6" w:space="0" w:color="auto"/>
              <w:bottom w:val="single" w:sz="6" w:space="0" w:color="auto"/>
              <w:right w:val="single" w:sz="6" w:space="0" w:color="auto"/>
            </w:tcBorders>
            <w:shd w:val="clear" w:color="auto" w:fill="EBFFFF"/>
            <w:vAlign w:val="center"/>
          </w:tcPr>
          <w:p w:rsidR="00FC33BB" w:rsidRPr="00F923AA" w:rsidRDefault="00FC33BB" w:rsidP="003F2D94">
            <w:pPr>
              <w:autoSpaceDE w:val="0"/>
              <w:autoSpaceDN w:val="0"/>
              <w:adjustRightInd w:val="0"/>
              <w:spacing w:after="0" w:line="240" w:lineRule="auto"/>
              <w:ind w:left="0" w:firstLine="0"/>
              <w:rPr>
                <w:rFonts w:ascii="Times New Roman" w:eastAsia="Times New Roman" w:hAnsi="Times New Roman"/>
                <w:sz w:val="20"/>
                <w:szCs w:val="20"/>
                <w:lang w:eastAsia="ru-RU"/>
              </w:rPr>
            </w:pPr>
          </w:p>
        </w:tc>
        <w:tc>
          <w:tcPr>
            <w:tcW w:w="708" w:type="pct"/>
            <w:tcBorders>
              <w:top w:val="single" w:sz="6" w:space="0" w:color="auto"/>
              <w:left w:val="single" w:sz="6" w:space="0" w:color="auto"/>
              <w:bottom w:val="single" w:sz="6" w:space="0" w:color="auto"/>
              <w:right w:val="single" w:sz="6" w:space="0" w:color="auto"/>
            </w:tcBorders>
            <w:shd w:val="clear" w:color="auto" w:fill="FFFFFF"/>
            <w:vAlign w:val="center"/>
          </w:tcPr>
          <w:p w:rsidR="00FC33BB" w:rsidRPr="00F923AA" w:rsidRDefault="00FC33BB" w:rsidP="003F2D94">
            <w:pPr>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70</w:t>
            </w:r>
          </w:p>
        </w:tc>
        <w:tc>
          <w:tcPr>
            <w:tcW w:w="575" w:type="pct"/>
            <w:tcBorders>
              <w:top w:val="single" w:sz="6" w:space="0" w:color="auto"/>
              <w:left w:val="single" w:sz="6" w:space="0" w:color="auto"/>
              <w:bottom w:val="single" w:sz="6" w:space="0" w:color="auto"/>
            </w:tcBorders>
            <w:shd w:val="clear" w:color="auto" w:fill="FFFFFF"/>
            <w:vAlign w:val="center"/>
          </w:tcPr>
          <w:p w:rsidR="00FC33BB" w:rsidRPr="00F923AA" w:rsidRDefault="00FC33BB" w:rsidP="003F2D94">
            <w:pPr>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6</w:t>
            </w:r>
          </w:p>
        </w:tc>
        <w:tc>
          <w:tcPr>
            <w:tcW w:w="575" w:type="pct"/>
            <w:tcBorders>
              <w:top w:val="single" w:sz="6" w:space="0" w:color="auto"/>
              <w:left w:val="single" w:sz="6" w:space="0" w:color="auto"/>
              <w:bottom w:val="single" w:sz="6" w:space="0" w:color="auto"/>
            </w:tcBorders>
            <w:shd w:val="clear" w:color="auto" w:fill="FFFFFF"/>
          </w:tcPr>
          <w:p w:rsidR="00FC33BB" w:rsidRPr="00F923AA" w:rsidRDefault="00FC33BB" w:rsidP="003F2D94">
            <w:pPr>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11</w:t>
            </w:r>
          </w:p>
        </w:tc>
      </w:tr>
    </w:tbl>
    <w:p w:rsidR="006511D6" w:rsidRPr="006511D6" w:rsidRDefault="00FC33BB" w:rsidP="003D6B19">
      <w:pPr>
        <w:autoSpaceDE w:val="0"/>
        <w:autoSpaceDN w:val="0"/>
        <w:adjustRightInd w:val="0"/>
        <w:spacing w:after="0" w:line="240" w:lineRule="auto"/>
        <w:ind w:left="0" w:firstLine="720"/>
        <w:jc w:val="center"/>
        <w:rPr>
          <w:rFonts w:ascii="Times New Roman" w:eastAsia="Times New Roman" w:hAnsi="Times New Roman"/>
          <w:b/>
          <w:sz w:val="24"/>
          <w:szCs w:val="24"/>
          <w:lang w:eastAsia="ru-RU"/>
        </w:rPr>
      </w:pPr>
      <w:r>
        <w:rPr>
          <w:rFonts w:ascii="Times New Roman" w:eastAsia="Times New Roman" w:hAnsi="Times New Roman"/>
          <w:sz w:val="24"/>
          <w:szCs w:val="24"/>
          <w:lang w:eastAsia="ru-RU"/>
        </w:rPr>
        <w:br w:type="page"/>
      </w:r>
      <w:r w:rsidR="006511D6" w:rsidRPr="006511D6">
        <w:rPr>
          <w:rFonts w:ascii="Times New Roman" w:eastAsia="Times New Roman" w:hAnsi="Times New Roman"/>
          <w:b/>
          <w:sz w:val="24"/>
          <w:szCs w:val="24"/>
          <w:lang w:eastAsia="ru-RU"/>
        </w:rPr>
        <w:t>СОДЕРЖАНИЕ КУРСА ФИЗИКИ В 8 КЛАССЕ</w:t>
      </w:r>
    </w:p>
    <w:p w:rsidR="00BD1D11" w:rsidRDefault="00BD1D11" w:rsidP="003D6B19">
      <w:pPr>
        <w:autoSpaceDE w:val="0"/>
        <w:autoSpaceDN w:val="0"/>
        <w:adjustRightInd w:val="0"/>
        <w:spacing w:before="75" w:after="75" w:line="240" w:lineRule="auto"/>
        <w:ind w:left="0" w:firstLine="105"/>
        <w:jc w:val="center"/>
        <w:rPr>
          <w:rFonts w:ascii="Times New Roman" w:eastAsia="Times New Roman" w:hAnsi="Times New Roman"/>
          <w:b/>
          <w:bCs/>
          <w:sz w:val="24"/>
          <w:szCs w:val="24"/>
          <w:lang w:eastAsia="ru-RU"/>
        </w:rPr>
      </w:pPr>
    </w:p>
    <w:p w:rsidR="006511D6" w:rsidRDefault="006511D6" w:rsidP="003D6B19">
      <w:pPr>
        <w:autoSpaceDE w:val="0"/>
        <w:autoSpaceDN w:val="0"/>
        <w:adjustRightInd w:val="0"/>
        <w:spacing w:before="75" w:after="75" w:line="240" w:lineRule="auto"/>
        <w:ind w:left="0" w:firstLine="105"/>
        <w:jc w:val="center"/>
        <w:rPr>
          <w:rFonts w:ascii="Times New Roman" w:eastAsia="Times New Roman" w:hAnsi="Times New Roman"/>
          <w:b/>
          <w:bCs/>
          <w:sz w:val="24"/>
          <w:szCs w:val="24"/>
          <w:lang w:eastAsia="ru-RU"/>
        </w:rPr>
      </w:pPr>
      <w:r w:rsidRPr="006511D6">
        <w:rPr>
          <w:rFonts w:ascii="Times New Roman" w:eastAsia="Times New Roman" w:hAnsi="Times New Roman"/>
          <w:b/>
          <w:bCs/>
          <w:sz w:val="24"/>
          <w:szCs w:val="24"/>
          <w:lang w:eastAsia="ru-RU"/>
        </w:rPr>
        <w:t>Тепловые явления</w:t>
      </w:r>
    </w:p>
    <w:p w:rsidR="006511D6" w:rsidRPr="006511D6" w:rsidRDefault="006511D6" w:rsidP="006511D6">
      <w:pPr>
        <w:spacing w:after="0" w:line="240" w:lineRule="auto"/>
        <w:ind w:left="0" w:firstLine="454"/>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6511D6" w:rsidRPr="006511D6" w:rsidRDefault="006511D6" w:rsidP="006511D6">
      <w:pPr>
        <w:spacing w:after="0" w:line="240" w:lineRule="auto"/>
        <w:ind w:left="0" w:firstLine="454"/>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Преобразования энергии в тепловых машинах. КПД тепловой машины. Экологические проблемы теплоэнергетики.</w:t>
      </w:r>
    </w:p>
    <w:p w:rsidR="006511D6" w:rsidRPr="006511D6" w:rsidRDefault="006511D6" w:rsidP="006511D6">
      <w:pPr>
        <w:autoSpaceDE w:val="0"/>
        <w:autoSpaceDN w:val="0"/>
        <w:adjustRightInd w:val="0"/>
        <w:spacing w:after="0" w:line="240" w:lineRule="auto"/>
        <w:ind w:left="0" w:firstLine="720"/>
        <w:jc w:val="both"/>
        <w:rPr>
          <w:rFonts w:ascii="Times New Roman" w:eastAsia="Times New Roman" w:hAnsi="Times New Roman"/>
          <w:b/>
          <w:bCs/>
          <w:i/>
          <w:iCs/>
          <w:sz w:val="24"/>
          <w:szCs w:val="24"/>
          <w:lang w:eastAsia="ru-RU"/>
        </w:rPr>
      </w:pPr>
      <w:r w:rsidRPr="006511D6">
        <w:rPr>
          <w:rFonts w:ascii="Times New Roman" w:eastAsia="Times New Roman" w:hAnsi="Times New Roman"/>
          <w:b/>
          <w:bCs/>
          <w:i/>
          <w:iCs/>
          <w:sz w:val="24"/>
          <w:szCs w:val="24"/>
          <w:lang w:eastAsia="ru-RU"/>
        </w:rPr>
        <w:t>Лабораторные работы</w:t>
      </w:r>
    </w:p>
    <w:p w:rsidR="006511D6" w:rsidRPr="006511D6" w:rsidRDefault="006511D6" w:rsidP="006511D6">
      <w:pPr>
        <w:autoSpaceDE w:val="0"/>
        <w:autoSpaceDN w:val="0"/>
        <w:adjustRightInd w:val="0"/>
        <w:spacing w:after="0" w:line="240" w:lineRule="auto"/>
        <w:ind w:left="0" w:firstLine="720"/>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Сравнение количеств теплоты при смешивании воды разной температуры</w:t>
      </w:r>
    </w:p>
    <w:p w:rsidR="006511D6" w:rsidRPr="006511D6" w:rsidRDefault="006511D6" w:rsidP="006511D6">
      <w:pPr>
        <w:autoSpaceDE w:val="0"/>
        <w:autoSpaceDN w:val="0"/>
        <w:adjustRightInd w:val="0"/>
        <w:spacing w:after="0" w:line="240" w:lineRule="auto"/>
        <w:ind w:left="0" w:firstLine="720"/>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Измерение удельной теплоемкости твердого тела</w:t>
      </w:r>
    </w:p>
    <w:p w:rsidR="006511D6" w:rsidRPr="006511D6" w:rsidRDefault="006511D6" w:rsidP="006511D6">
      <w:pPr>
        <w:autoSpaceDE w:val="0"/>
        <w:autoSpaceDN w:val="0"/>
        <w:adjustRightInd w:val="0"/>
        <w:spacing w:after="0" w:line="240" w:lineRule="auto"/>
        <w:ind w:left="0" w:firstLine="720"/>
        <w:jc w:val="both"/>
        <w:rPr>
          <w:rFonts w:ascii="Times New Roman" w:eastAsia="Times New Roman" w:hAnsi="Times New Roman"/>
          <w:bCs/>
          <w:iCs/>
          <w:sz w:val="24"/>
          <w:szCs w:val="24"/>
          <w:lang w:eastAsia="ru-RU"/>
        </w:rPr>
      </w:pPr>
      <w:r w:rsidRPr="006511D6">
        <w:rPr>
          <w:rFonts w:ascii="Times New Roman" w:eastAsia="Times New Roman" w:hAnsi="Times New Roman"/>
          <w:sz w:val="24"/>
          <w:szCs w:val="24"/>
          <w:lang w:eastAsia="ru-RU"/>
        </w:rPr>
        <w:t>Измерение влажности воздуха</w:t>
      </w:r>
    </w:p>
    <w:p w:rsidR="00BD1D11" w:rsidRDefault="00BD1D11" w:rsidP="006511D6">
      <w:pPr>
        <w:autoSpaceDE w:val="0"/>
        <w:autoSpaceDN w:val="0"/>
        <w:adjustRightInd w:val="0"/>
        <w:spacing w:before="75" w:after="75" w:line="240" w:lineRule="auto"/>
        <w:ind w:left="0" w:firstLine="105"/>
        <w:jc w:val="center"/>
        <w:rPr>
          <w:rFonts w:ascii="Times New Roman" w:eastAsia="Times New Roman" w:hAnsi="Times New Roman"/>
          <w:b/>
          <w:bCs/>
          <w:sz w:val="24"/>
          <w:szCs w:val="24"/>
          <w:lang w:eastAsia="ru-RU"/>
        </w:rPr>
      </w:pPr>
    </w:p>
    <w:p w:rsidR="006511D6" w:rsidRDefault="006511D6" w:rsidP="006511D6">
      <w:pPr>
        <w:autoSpaceDE w:val="0"/>
        <w:autoSpaceDN w:val="0"/>
        <w:adjustRightInd w:val="0"/>
        <w:spacing w:before="75" w:after="75" w:line="240" w:lineRule="auto"/>
        <w:ind w:left="0" w:firstLine="105"/>
        <w:jc w:val="center"/>
        <w:rPr>
          <w:rFonts w:ascii="Times New Roman" w:eastAsia="Times New Roman" w:hAnsi="Times New Roman"/>
          <w:b/>
          <w:bCs/>
          <w:sz w:val="24"/>
          <w:szCs w:val="24"/>
          <w:lang w:eastAsia="ru-RU"/>
        </w:rPr>
      </w:pPr>
      <w:r w:rsidRPr="006511D6">
        <w:rPr>
          <w:rFonts w:ascii="Times New Roman" w:eastAsia="Times New Roman" w:hAnsi="Times New Roman"/>
          <w:b/>
          <w:bCs/>
          <w:sz w:val="24"/>
          <w:szCs w:val="24"/>
          <w:lang w:eastAsia="ru-RU"/>
        </w:rPr>
        <w:t>Электрические явления</w:t>
      </w:r>
    </w:p>
    <w:p w:rsidR="006511D6" w:rsidRPr="006511D6" w:rsidRDefault="006511D6" w:rsidP="006511D6">
      <w:pPr>
        <w:spacing w:after="0" w:line="240" w:lineRule="auto"/>
        <w:ind w:left="0" w:firstLine="454"/>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6511D6" w:rsidRPr="006511D6" w:rsidRDefault="006511D6" w:rsidP="006511D6">
      <w:pPr>
        <w:spacing w:after="0" w:line="240" w:lineRule="auto"/>
        <w:ind w:left="0" w:firstLine="454"/>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w:t>
      </w:r>
    </w:p>
    <w:p w:rsidR="006511D6" w:rsidRPr="006511D6" w:rsidRDefault="006511D6" w:rsidP="006511D6">
      <w:pPr>
        <w:autoSpaceDE w:val="0"/>
        <w:autoSpaceDN w:val="0"/>
        <w:adjustRightInd w:val="0"/>
        <w:spacing w:after="0" w:line="240" w:lineRule="auto"/>
        <w:ind w:left="0" w:firstLine="720"/>
        <w:jc w:val="both"/>
        <w:rPr>
          <w:rFonts w:ascii="Times New Roman" w:eastAsia="Times New Roman" w:hAnsi="Times New Roman"/>
          <w:b/>
          <w:bCs/>
          <w:i/>
          <w:iCs/>
          <w:sz w:val="24"/>
          <w:szCs w:val="24"/>
          <w:lang w:eastAsia="ru-RU"/>
        </w:rPr>
      </w:pPr>
      <w:r w:rsidRPr="006511D6">
        <w:rPr>
          <w:rFonts w:ascii="Times New Roman" w:eastAsia="Times New Roman" w:hAnsi="Times New Roman"/>
          <w:b/>
          <w:bCs/>
          <w:i/>
          <w:iCs/>
          <w:sz w:val="24"/>
          <w:szCs w:val="24"/>
          <w:lang w:eastAsia="ru-RU"/>
        </w:rPr>
        <w:t>Лабораторные работы</w:t>
      </w:r>
    </w:p>
    <w:p w:rsidR="006511D6" w:rsidRPr="006511D6" w:rsidRDefault="006511D6" w:rsidP="006511D6">
      <w:pPr>
        <w:autoSpaceDE w:val="0"/>
        <w:autoSpaceDN w:val="0"/>
        <w:adjustRightInd w:val="0"/>
        <w:spacing w:after="0" w:line="240" w:lineRule="auto"/>
        <w:ind w:left="0" w:firstLine="0"/>
        <w:rPr>
          <w:rFonts w:ascii="Times New Roman" w:eastAsia="Times New Roman" w:hAnsi="Times New Roman"/>
          <w:bCs/>
          <w:iCs/>
          <w:sz w:val="24"/>
          <w:szCs w:val="24"/>
          <w:lang w:eastAsia="ru-RU"/>
        </w:rPr>
      </w:pPr>
      <w:r w:rsidRPr="006511D6">
        <w:rPr>
          <w:rFonts w:ascii="Times New Roman" w:eastAsia="Times New Roman" w:hAnsi="Times New Roman"/>
          <w:sz w:val="24"/>
          <w:szCs w:val="24"/>
          <w:lang w:eastAsia="ru-RU"/>
        </w:rPr>
        <w:t xml:space="preserve">            Сборка электрической цепи и измерение силы тока</w:t>
      </w:r>
    </w:p>
    <w:p w:rsidR="006511D6" w:rsidRPr="006511D6" w:rsidRDefault="006511D6" w:rsidP="006511D6">
      <w:pPr>
        <w:autoSpaceDE w:val="0"/>
        <w:autoSpaceDN w:val="0"/>
        <w:adjustRightInd w:val="0"/>
        <w:spacing w:after="0" w:line="240" w:lineRule="auto"/>
        <w:ind w:left="0" w:firstLine="105"/>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 xml:space="preserve">          Измерение напряжения на различных участках цепи</w:t>
      </w:r>
    </w:p>
    <w:p w:rsidR="006511D6" w:rsidRPr="006511D6" w:rsidRDefault="006511D6" w:rsidP="006511D6">
      <w:pPr>
        <w:autoSpaceDE w:val="0"/>
        <w:autoSpaceDN w:val="0"/>
        <w:adjustRightInd w:val="0"/>
        <w:spacing w:after="0" w:line="240" w:lineRule="auto"/>
        <w:ind w:left="0" w:firstLine="105"/>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 xml:space="preserve">          Измерение сопротивления проводника при помощи амперметра и вольтметра</w:t>
      </w:r>
    </w:p>
    <w:p w:rsidR="006511D6" w:rsidRPr="006511D6" w:rsidRDefault="006511D6" w:rsidP="006511D6">
      <w:pPr>
        <w:autoSpaceDE w:val="0"/>
        <w:autoSpaceDN w:val="0"/>
        <w:adjustRightInd w:val="0"/>
        <w:spacing w:after="0" w:line="240" w:lineRule="auto"/>
        <w:ind w:left="0" w:firstLine="105"/>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 xml:space="preserve">          Регулирование силы тока реостатом</w:t>
      </w:r>
    </w:p>
    <w:p w:rsidR="006511D6" w:rsidRPr="006511D6" w:rsidRDefault="006511D6" w:rsidP="006511D6">
      <w:pPr>
        <w:autoSpaceDE w:val="0"/>
        <w:autoSpaceDN w:val="0"/>
        <w:adjustRightInd w:val="0"/>
        <w:spacing w:after="0" w:line="240" w:lineRule="auto"/>
        <w:ind w:left="0" w:firstLine="105"/>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 xml:space="preserve">          Измерение мощности и работы тока в электрической лампе</w:t>
      </w:r>
    </w:p>
    <w:p w:rsidR="00BD1D11" w:rsidRDefault="00BD1D11" w:rsidP="006511D6">
      <w:pPr>
        <w:autoSpaceDE w:val="0"/>
        <w:autoSpaceDN w:val="0"/>
        <w:adjustRightInd w:val="0"/>
        <w:spacing w:before="75" w:after="75" w:line="240" w:lineRule="auto"/>
        <w:ind w:left="0" w:firstLine="105"/>
        <w:jc w:val="center"/>
        <w:rPr>
          <w:rFonts w:ascii="Times New Roman" w:eastAsia="Times New Roman" w:hAnsi="Times New Roman"/>
          <w:b/>
          <w:bCs/>
          <w:sz w:val="24"/>
          <w:szCs w:val="24"/>
          <w:lang w:eastAsia="ru-RU"/>
        </w:rPr>
      </w:pPr>
    </w:p>
    <w:p w:rsidR="006511D6" w:rsidRDefault="006511D6" w:rsidP="006511D6">
      <w:pPr>
        <w:autoSpaceDE w:val="0"/>
        <w:autoSpaceDN w:val="0"/>
        <w:adjustRightInd w:val="0"/>
        <w:spacing w:before="75" w:after="75" w:line="240" w:lineRule="auto"/>
        <w:ind w:left="0" w:firstLine="105"/>
        <w:jc w:val="center"/>
        <w:rPr>
          <w:rFonts w:ascii="Times New Roman" w:eastAsia="Times New Roman" w:hAnsi="Times New Roman"/>
          <w:b/>
          <w:bCs/>
          <w:sz w:val="24"/>
          <w:szCs w:val="24"/>
          <w:lang w:eastAsia="ru-RU"/>
        </w:rPr>
      </w:pPr>
      <w:r w:rsidRPr="006511D6">
        <w:rPr>
          <w:rFonts w:ascii="Times New Roman" w:eastAsia="Times New Roman" w:hAnsi="Times New Roman"/>
          <w:b/>
          <w:bCs/>
          <w:sz w:val="24"/>
          <w:szCs w:val="24"/>
          <w:lang w:eastAsia="ru-RU"/>
        </w:rPr>
        <w:t>Магнитные явления</w:t>
      </w:r>
    </w:p>
    <w:p w:rsidR="006511D6" w:rsidRPr="006511D6" w:rsidRDefault="006511D6" w:rsidP="006511D6">
      <w:pPr>
        <w:spacing w:after="0" w:line="240" w:lineRule="auto"/>
        <w:ind w:left="0" w:firstLine="454"/>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Постоянные магниты. Взаимодействие магнитов. Магнитное поле. Магнитное поле тока. Действие магнитного поля на проводник с током.  Электродвигатель постоянного тока.</w:t>
      </w:r>
    </w:p>
    <w:p w:rsidR="006511D6" w:rsidRPr="006511D6" w:rsidRDefault="006511D6" w:rsidP="006511D6">
      <w:pPr>
        <w:autoSpaceDE w:val="0"/>
        <w:autoSpaceDN w:val="0"/>
        <w:adjustRightInd w:val="0"/>
        <w:spacing w:after="0" w:line="240" w:lineRule="auto"/>
        <w:ind w:left="0" w:firstLine="720"/>
        <w:jc w:val="both"/>
        <w:rPr>
          <w:rFonts w:ascii="Times New Roman" w:eastAsia="Times New Roman" w:hAnsi="Times New Roman"/>
          <w:b/>
          <w:bCs/>
          <w:i/>
          <w:iCs/>
          <w:sz w:val="24"/>
          <w:szCs w:val="24"/>
          <w:lang w:eastAsia="ru-RU"/>
        </w:rPr>
      </w:pPr>
      <w:r w:rsidRPr="006511D6">
        <w:rPr>
          <w:rFonts w:ascii="Times New Roman" w:eastAsia="Times New Roman" w:hAnsi="Times New Roman"/>
          <w:b/>
          <w:bCs/>
          <w:i/>
          <w:iCs/>
          <w:sz w:val="24"/>
          <w:szCs w:val="24"/>
          <w:lang w:eastAsia="ru-RU"/>
        </w:rPr>
        <w:t>Лабораторные работы</w:t>
      </w:r>
    </w:p>
    <w:p w:rsidR="006511D6" w:rsidRPr="006511D6" w:rsidRDefault="006511D6" w:rsidP="006511D6">
      <w:pPr>
        <w:autoSpaceDE w:val="0"/>
        <w:autoSpaceDN w:val="0"/>
        <w:adjustRightInd w:val="0"/>
        <w:spacing w:after="0" w:line="240" w:lineRule="auto"/>
        <w:ind w:left="0" w:firstLine="720"/>
        <w:jc w:val="both"/>
        <w:rPr>
          <w:rFonts w:ascii="Times New Roman" w:eastAsia="Times New Roman" w:hAnsi="Times New Roman"/>
          <w:bCs/>
          <w:iCs/>
          <w:sz w:val="24"/>
          <w:szCs w:val="24"/>
          <w:lang w:eastAsia="ru-RU"/>
        </w:rPr>
      </w:pPr>
      <w:r w:rsidRPr="006511D6">
        <w:rPr>
          <w:rFonts w:ascii="Times New Roman" w:eastAsia="Times New Roman" w:hAnsi="Times New Roman"/>
          <w:bCs/>
          <w:iCs/>
          <w:sz w:val="24"/>
          <w:szCs w:val="24"/>
          <w:lang w:eastAsia="ru-RU"/>
        </w:rPr>
        <w:t>Сборка электромагнита и испытание его действия</w:t>
      </w:r>
    </w:p>
    <w:p w:rsidR="006511D6" w:rsidRPr="006511D6" w:rsidRDefault="006511D6" w:rsidP="006511D6">
      <w:pPr>
        <w:autoSpaceDE w:val="0"/>
        <w:autoSpaceDN w:val="0"/>
        <w:adjustRightInd w:val="0"/>
        <w:spacing w:after="0" w:line="240" w:lineRule="auto"/>
        <w:ind w:left="0" w:firstLine="720"/>
        <w:jc w:val="both"/>
        <w:rPr>
          <w:rFonts w:ascii="Times New Roman" w:eastAsia="Times New Roman" w:hAnsi="Times New Roman"/>
          <w:bCs/>
          <w:iCs/>
          <w:sz w:val="24"/>
          <w:szCs w:val="24"/>
          <w:lang w:eastAsia="ru-RU"/>
        </w:rPr>
      </w:pPr>
      <w:r w:rsidRPr="006511D6">
        <w:rPr>
          <w:rFonts w:ascii="Times New Roman" w:eastAsia="Times New Roman" w:hAnsi="Times New Roman"/>
          <w:bCs/>
          <w:iCs/>
          <w:sz w:val="24"/>
          <w:szCs w:val="24"/>
          <w:lang w:eastAsia="ru-RU"/>
        </w:rPr>
        <w:t>Изучение электродвигателя постоянного тока</w:t>
      </w:r>
    </w:p>
    <w:p w:rsidR="006511D6" w:rsidRPr="006511D6" w:rsidRDefault="006511D6" w:rsidP="006511D6">
      <w:pPr>
        <w:autoSpaceDE w:val="0"/>
        <w:autoSpaceDN w:val="0"/>
        <w:adjustRightInd w:val="0"/>
        <w:spacing w:before="75" w:after="75" w:line="240" w:lineRule="auto"/>
        <w:ind w:left="0" w:firstLine="105"/>
        <w:jc w:val="center"/>
        <w:rPr>
          <w:rFonts w:ascii="Times New Roman" w:eastAsia="Times New Roman" w:hAnsi="Times New Roman"/>
          <w:b/>
          <w:bCs/>
          <w:sz w:val="24"/>
          <w:szCs w:val="24"/>
          <w:lang w:eastAsia="ru-RU"/>
        </w:rPr>
      </w:pPr>
      <w:r w:rsidRPr="006511D6">
        <w:rPr>
          <w:rFonts w:ascii="Times New Roman" w:eastAsia="Times New Roman" w:hAnsi="Times New Roman"/>
          <w:b/>
          <w:bCs/>
          <w:sz w:val="24"/>
          <w:szCs w:val="24"/>
          <w:lang w:eastAsia="ru-RU"/>
        </w:rPr>
        <w:t>Световые явления</w:t>
      </w:r>
    </w:p>
    <w:p w:rsidR="006511D6" w:rsidRPr="006511D6" w:rsidRDefault="006511D6" w:rsidP="006511D6">
      <w:pPr>
        <w:autoSpaceDE w:val="0"/>
        <w:autoSpaceDN w:val="0"/>
        <w:adjustRightInd w:val="0"/>
        <w:spacing w:before="75" w:after="75" w:line="240" w:lineRule="auto"/>
        <w:ind w:left="0" w:firstLine="105"/>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Источники света. Прямолинейное распространение света в однородной среде. Отражение света. Закон отражения. Плоское зеркало. Преломление света. Линза. Фокусное расстояние и оптическая сила линзы. Построение изображений в линзах. Глаз как оптическая система. Дефекты зрения. Оптические приборы.</w:t>
      </w:r>
    </w:p>
    <w:p w:rsidR="006511D6" w:rsidRPr="006511D6" w:rsidRDefault="006511D6" w:rsidP="006511D6">
      <w:pPr>
        <w:autoSpaceDE w:val="0"/>
        <w:autoSpaceDN w:val="0"/>
        <w:adjustRightInd w:val="0"/>
        <w:spacing w:after="0" w:line="240" w:lineRule="auto"/>
        <w:ind w:left="0" w:firstLine="720"/>
        <w:jc w:val="both"/>
        <w:rPr>
          <w:rFonts w:ascii="Times New Roman" w:eastAsia="Times New Roman" w:hAnsi="Times New Roman"/>
          <w:b/>
          <w:bCs/>
          <w:i/>
          <w:iCs/>
          <w:sz w:val="24"/>
          <w:szCs w:val="24"/>
          <w:lang w:eastAsia="ru-RU"/>
        </w:rPr>
      </w:pPr>
      <w:r w:rsidRPr="006511D6">
        <w:rPr>
          <w:rFonts w:ascii="Times New Roman" w:eastAsia="Times New Roman" w:hAnsi="Times New Roman"/>
          <w:sz w:val="24"/>
          <w:szCs w:val="24"/>
          <w:lang w:eastAsia="ru-RU"/>
        </w:rPr>
        <w:t xml:space="preserve">            </w:t>
      </w:r>
      <w:r w:rsidRPr="006511D6">
        <w:rPr>
          <w:rFonts w:ascii="Times New Roman" w:eastAsia="Times New Roman" w:hAnsi="Times New Roman"/>
          <w:b/>
          <w:bCs/>
          <w:i/>
          <w:iCs/>
          <w:sz w:val="24"/>
          <w:szCs w:val="24"/>
          <w:lang w:eastAsia="ru-RU"/>
        </w:rPr>
        <w:t>Лабораторные работы</w:t>
      </w:r>
    </w:p>
    <w:p w:rsidR="006511D6" w:rsidRPr="006511D6" w:rsidRDefault="006511D6" w:rsidP="006511D6">
      <w:pPr>
        <w:autoSpaceDE w:val="0"/>
        <w:autoSpaceDN w:val="0"/>
        <w:adjustRightInd w:val="0"/>
        <w:spacing w:before="75" w:after="75" w:line="240" w:lineRule="auto"/>
        <w:ind w:left="0" w:firstLine="105"/>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 xml:space="preserve">            Построение изображений при помощи линз</w:t>
      </w:r>
    </w:p>
    <w:p w:rsidR="00FC33BB" w:rsidRPr="00960FA2" w:rsidRDefault="00BD1D11" w:rsidP="00FC33BB">
      <w:pPr>
        <w:autoSpaceDE w:val="0"/>
        <w:autoSpaceDN w:val="0"/>
        <w:adjustRightInd w:val="0"/>
        <w:spacing w:after="0" w:line="240" w:lineRule="auto"/>
        <w:ind w:left="0" w:firstLine="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r w:rsidR="00FC33BB" w:rsidRPr="00F923AA">
        <w:rPr>
          <w:rFonts w:ascii="Times New Roman" w:eastAsia="Times New Roman" w:hAnsi="Times New Roman"/>
          <w:b/>
          <w:sz w:val="24"/>
          <w:szCs w:val="24"/>
          <w:lang w:eastAsia="ru-RU"/>
        </w:rPr>
        <w:t>ПЛАНИРУЕМЫЕ РЕЗУЛЬТАТЫ ИЗУЧЕНИЯ КУРСА ФИЗИКИ В 8 КЛАССЕ</w:t>
      </w:r>
    </w:p>
    <w:p w:rsidR="00FC33BB" w:rsidRPr="00F923AA" w:rsidRDefault="00FC33BB" w:rsidP="00FC33BB">
      <w:pPr>
        <w:numPr>
          <w:ilvl w:val="0"/>
          <w:numId w:val="9"/>
        </w:numPr>
        <w:autoSpaceDE w:val="0"/>
        <w:autoSpaceDN w:val="0"/>
        <w:adjustRightInd w:val="0"/>
        <w:spacing w:after="0" w:line="240" w:lineRule="auto"/>
        <w:rPr>
          <w:rFonts w:ascii="Times New Roman" w:eastAsia="Times New Roman" w:hAnsi="Times New Roman"/>
          <w:sz w:val="24"/>
          <w:szCs w:val="24"/>
          <w:lang w:eastAsia="ru-RU"/>
        </w:rPr>
      </w:pPr>
      <w:r w:rsidRPr="00F923AA">
        <w:rPr>
          <w:rFonts w:ascii="Times New Roman" w:eastAsia="Times New Roman" w:hAnsi="Times New Roman"/>
          <w:sz w:val="24"/>
          <w:szCs w:val="24"/>
          <w:lang w:eastAsia="ru-RU"/>
        </w:rPr>
        <w:t>понимание и способность объяснять такие физические явления, как большая сжимаемость газов, малая сжимаемость жидкостей и твердых тел, процессы испарения и плавления вещества, охлаждение жидкости при испарении, изменение внутренней энергии тела в результате теплопередачи или работы внешних сил, электризация тел, нагревание проводников электрическим током, отражение и преломление света;</w:t>
      </w:r>
    </w:p>
    <w:p w:rsidR="00FC33BB" w:rsidRPr="00F923AA" w:rsidRDefault="00FC33BB" w:rsidP="00FC33BB">
      <w:pPr>
        <w:numPr>
          <w:ilvl w:val="0"/>
          <w:numId w:val="9"/>
        </w:numPr>
        <w:autoSpaceDE w:val="0"/>
        <w:autoSpaceDN w:val="0"/>
        <w:adjustRightInd w:val="0"/>
        <w:spacing w:after="0" w:line="240" w:lineRule="auto"/>
        <w:rPr>
          <w:rFonts w:ascii="Times New Roman" w:eastAsia="Times New Roman" w:hAnsi="Times New Roman"/>
          <w:sz w:val="24"/>
          <w:szCs w:val="24"/>
          <w:lang w:eastAsia="ru-RU"/>
        </w:rPr>
      </w:pPr>
      <w:r w:rsidRPr="00F923AA">
        <w:rPr>
          <w:rFonts w:ascii="Times New Roman" w:eastAsia="Times New Roman" w:hAnsi="Times New Roman"/>
          <w:sz w:val="24"/>
          <w:szCs w:val="24"/>
          <w:lang w:eastAsia="ru-RU"/>
        </w:rPr>
        <w:t>умения измерять расстояние, промежуток времени, температуру, количество теплоты, удельную теплоемкость вещества, удельную теплоту плавления вещества, влажность воздуха, силу электрического тока, электрическое напряжение, электрический заряд, электрическое сопротивление, фокусное расстояние собирающей линзы, оптическую силу линзы;</w:t>
      </w:r>
    </w:p>
    <w:p w:rsidR="00FC33BB" w:rsidRPr="00F923AA" w:rsidRDefault="00FC33BB" w:rsidP="00FC33BB">
      <w:pPr>
        <w:numPr>
          <w:ilvl w:val="0"/>
          <w:numId w:val="9"/>
        </w:numPr>
        <w:autoSpaceDE w:val="0"/>
        <w:autoSpaceDN w:val="0"/>
        <w:adjustRightInd w:val="0"/>
        <w:spacing w:after="0" w:line="240" w:lineRule="auto"/>
        <w:rPr>
          <w:rFonts w:ascii="Times New Roman" w:eastAsia="Times New Roman" w:hAnsi="Times New Roman"/>
          <w:sz w:val="24"/>
          <w:szCs w:val="24"/>
          <w:lang w:eastAsia="ru-RU"/>
        </w:rPr>
      </w:pPr>
      <w:r w:rsidRPr="00F923AA">
        <w:rPr>
          <w:rFonts w:ascii="Times New Roman" w:eastAsia="Times New Roman" w:hAnsi="Times New Roman"/>
          <w:sz w:val="24"/>
          <w:szCs w:val="24"/>
          <w:lang w:eastAsia="ru-RU"/>
        </w:rPr>
        <w:t>владение экспериментальными методами исследования в процессе самостоятельного изучения зависимости силы тока на участке цепи от электрического напряжения, электрического сопротивления проводника от его длины, площади поперечного сечения и материала, угла отражения от угла падения света;</w:t>
      </w:r>
    </w:p>
    <w:p w:rsidR="00FC33BB" w:rsidRPr="00F923AA" w:rsidRDefault="00FC33BB" w:rsidP="00FC33BB">
      <w:pPr>
        <w:numPr>
          <w:ilvl w:val="0"/>
          <w:numId w:val="9"/>
        </w:numPr>
        <w:autoSpaceDE w:val="0"/>
        <w:autoSpaceDN w:val="0"/>
        <w:adjustRightInd w:val="0"/>
        <w:spacing w:after="0" w:line="240" w:lineRule="auto"/>
        <w:rPr>
          <w:rFonts w:ascii="Times New Roman" w:eastAsia="Times New Roman" w:hAnsi="Times New Roman"/>
          <w:sz w:val="24"/>
          <w:szCs w:val="24"/>
          <w:lang w:eastAsia="ru-RU"/>
        </w:rPr>
      </w:pPr>
      <w:r w:rsidRPr="00F923AA">
        <w:rPr>
          <w:rFonts w:ascii="Times New Roman" w:eastAsia="Times New Roman" w:hAnsi="Times New Roman"/>
          <w:sz w:val="24"/>
          <w:szCs w:val="24"/>
          <w:lang w:eastAsia="ru-RU"/>
        </w:rPr>
        <w:t>понимание смысла основных физических законов и умение применять их на практике:  закон сохранения энергии, закон сохранения электрического заряда, закон Ома для участка цепи, закон Джоуля–Ленца;</w:t>
      </w:r>
    </w:p>
    <w:p w:rsidR="00FC33BB" w:rsidRPr="00F923AA" w:rsidRDefault="00FC33BB" w:rsidP="00FC33BB">
      <w:pPr>
        <w:numPr>
          <w:ilvl w:val="0"/>
          <w:numId w:val="9"/>
        </w:numPr>
        <w:autoSpaceDE w:val="0"/>
        <w:autoSpaceDN w:val="0"/>
        <w:adjustRightInd w:val="0"/>
        <w:spacing w:after="0" w:line="240" w:lineRule="auto"/>
        <w:rPr>
          <w:rFonts w:ascii="Times New Roman" w:eastAsia="Times New Roman" w:hAnsi="Times New Roman"/>
          <w:sz w:val="24"/>
          <w:szCs w:val="24"/>
          <w:lang w:eastAsia="ru-RU"/>
        </w:rPr>
      </w:pPr>
      <w:r w:rsidRPr="00F923AA">
        <w:rPr>
          <w:rFonts w:ascii="Times New Roman" w:eastAsia="Times New Roman" w:hAnsi="Times New Roman"/>
          <w:sz w:val="24"/>
          <w:szCs w:val="24"/>
          <w:lang w:eastAsia="ru-RU"/>
        </w:rPr>
        <w:t>понимание принципов действия машин, приборов и технических устройств, с которыми каждый человек постоянно встречается в повседневной жизни, и способов обеспечения безопасности при их использовании;</w:t>
      </w:r>
    </w:p>
    <w:p w:rsidR="00FC33BB" w:rsidRPr="00F923AA" w:rsidRDefault="00FC33BB" w:rsidP="00FC33BB">
      <w:pPr>
        <w:numPr>
          <w:ilvl w:val="0"/>
          <w:numId w:val="9"/>
        </w:numPr>
        <w:autoSpaceDE w:val="0"/>
        <w:autoSpaceDN w:val="0"/>
        <w:adjustRightInd w:val="0"/>
        <w:spacing w:after="0" w:line="240" w:lineRule="auto"/>
        <w:rPr>
          <w:rFonts w:ascii="Times New Roman" w:eastAsia="Times New Roman" w:hAnsi="Times New Roman"/>
          <w:sz w:val="24"/>
          <w:szCs w:val="24"/>
          <w:lang w:eastAsia="ru-RU"/>
        </w:rPr>
      </w:pPr>
      <w:r w:rsidRPr="00F923AA">
        <w:rPr>
          <w:rFonts w:ascii="Times New Roman" w:eastAsia="Times New Roman" w:hAnsi="Times New Roman"/>
          <w:sz w:val="24"/>
          <w:szCs w:val="24"/>
          <w:lang w:eastAsia="ru-RU"/>
        </w:rPr>
        <w:t>овладение разнообразными способами выполнения расчетов для нахождения неизвестной величины в соответствии с условиями поставленной задачи на основании использования законов физики;</w:t>
      </w:r>
    </w:p>
    <w:p w:rsidR="00FC33BB" w:rsidRPr="00F923AA" w:rsidRDefault="00FC33BB" w:rsidP="00FC33BB">
      <w:pPr>
        <w:numPr>
          <w:ilvl w:val="0"/>
          <w:numId w:val="9"/>
        </w:numPr>
        <w:autoSpaceDE w:val="0"/>
        <w:autoSpaceDN w:val="0"/>
        <w:adjustRightInd w:val="0"/>
        <w:spacing w:after="0" w:line="240" w:lineRule="auto"/>
        <w:rPr>
          <w:rFonts w:ascii="Times New Roman" w:eastAsia="Times New Roman" w:hAnsi="Times New Roman"/>
          <w:sz w:val="24"/>
          <w:szCs w:val="24"/>
          <w:lang w:eastAsia="ru-RU"/>
        </w:rPr>
      </w:pPr>
      <w:r w:rsidRPr="00F923AA">
        <w:rPr>
          <w:rFonts w:ascii="Times New Roman" w:eastAsia="Times New Roman" w:hAnsi="Times New Roman"/>
          <w:sz w:val="24"/>
          <w:szCs w:val="24"/>
          <w:lang w:eastAsia="ru-RU"/>
        </w:rPr>
        <w:t>умение использовать полученные знания, умения и навыки в повседневной жизни (быт, экология, охрана здоровья, охрана окружающей среды, техника безопасности и др.).</w:t>
      </w:r>
    </w:p>
    <w:p w:rsidR="00FC33BB" w:rsidRPr="00FC33BB" w:rsidRDefault="00FC33BB" w:rsidP="003F2D94">
      <w:pPr>
        <w:spacing w:after="0" w:line="240" w:lineRule="auto"/>
        <w:ind w:left="0" w:firstLine="0"/>
        <w:jc w:val="center"/>
        <w:rPr>
          <w:rFonts w:ascii="Times New Roman" w:eastAsia="Times New Roman" w:hAnsi="Times New Roman"/>
          <w:b/>
          <w:sz w:val="28"/>
          <w:szCs w:val="28"/>
          <w:lang w:eastAsia="ru-RU"/>
        </w:rPr>
      </w:pPr>
      <w:r w:rsidRPr="00FC33BB">
        <w:rPr>
          <w:rFonts w:ascii="Times New Roman" w:eastAsia="Times New Roman" w:hAnsi="Times New Roman"/>
          <w:b/>
          <w:sz w:val="28"/>
          <w:szCs w:val="28"/>
          <w:lang w:eastAsia="ru-RU"/>
        </w:rPr>
        <w:t>Учебно – тематический план</w:t>
      </w:r>
    </w:p>
    <w:p w:rsidR="00FC33BB" w:rsidRPr="00FC33BB" w:rsidRDefault="006A7896" w:rsidP="00FC33BB">
      <w:pPr>
        <w:spacing w:after="0" w:line="240" w:lineRule="auto"/>
        <w:ind w:left="0" w:firstLine="0"/>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8</w:t>
      </w:r>
      <w:r w:rsidR="00FC33BB" w:rsidRPr="00FC33BB">
        <w:rPr>
          <w:rFonts w:ascii="Times New Roman" w:eastAsia="Times New Roman" w:hAnsi="Times New Roman"/>
          <w:b/>
          <w:sz w:val="28"/>
          <w:szCs w:val="28"/>
          <w:lang w:eastAsia="ru-RU"/>
        </w:rPr>
        <w:t xml:space="preserve"> класс (2 часа в неделю)</w:t>
      </w:r>
    </w:p>
    <w:tbl>
      <w:tblPr>
        <w:tblW w:w="5000" w:type="pct"/>
        <w:jc w:val="center"/>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080"/>
        <w:gridCol w:w="4818"/>
        <w:gridCol w:w="1329"/>
        <w:gridCol w:w="1079"/>
        <w:gridCol w:w="1079"/>
      </w:tblGrid>
      <w:tr w:rsidR="00FC33BB" w:rsidRPr="00F923AA" w:rsidTr="003F2D94">
        <w:trPr>
          <w:jc w:val="center"/>
        </w:trPr>
        <w:tc>
          <w:tcPr>
            <w:tcW w:w="575" w:type="pct"/>
            <w:tcBorders>
              <w:top w:val="single" w:sz="6" w:space="0" w:color="auto"/>
              <w:bottom w:val="single" w:sz="6" w:space="0" w:color="auto"/>
              <w:right w:val="single" w:sz="6" w:space="0" w:color="auto"/>
            </w:tcBorders>
            <w:shd w:val="clear" w:color="auto" w:fill="66FFFF"/>
            <w:vAlign w:val="center"/>
          </w:tcPr>
          <w:p w:rsidR="00FC33BB" w:rsidRPr="00F923AA" w:rsidRDefault="00FC33BB" w:rsidP="003F2D94">
            <w:pPr>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Раздел</w:t>
            </w:r>
          </w:p>
        </w:tc>
        <w:tc>
          <w:tcPr>
            <w:tcW w:w="2567" w:type="pct"/>
            <w:tcBorders>
              <w:top w:val="single" w:sz="6" w:space="0" w:color="auto"/>
              <w:left w:val="single" w:sz="6" w:space="0" w:color="auto"/>
              <w:bottom w:val="single" w:sz="6" w:space="0" w:color="auto"/>
              <w:right w:val="single" w:sz="6" w:space="0" w:color="auto"/>
            </w:tcBorders>
            <w:shd w:val="clear" w:color="auto" w:fill="66FFFF"/>
            <w:vAlign w:val="center"/>
          </w:tcPr>
          <w:p w:rsidR="00FC33BB" w:rsidRPr="00F923AA" w:rsidRDefault="00FC33BB" w:rsidP="003F2D94">
            <w:pPr>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Тема</w:t>
            </w:r>
          </w:p>
        </w:tc>
        <w:tc>
          <w:tcPr>
            <w:tcW w:w="708" w:type="pct"/>
            <w:tcBorders>
              <w:top w:val="single" w:sz="6" w:space="0" w:color="auto"/>
              <w:left w:val="single" w:sz="6" w:space="0" w:color="auto"/>
              <w:bottom w:val="single" w:sz="6" w:space="0" w:color="auto"/>
              <w:right w:val="single" w:sz="6" w:space="0" w:color="auto"/>
            </w:tcBorders>
            <w:shd w:val="clear" w:color="auto" w:fill="66FFFF"/>
            <w:vAlign w:val="center"/>
          </w:tcPr>
          <w:p w:rsidR="00FC33BB" w:rsidRPr="00F923AA" w:rsidRDefault="00FC33BB" w:rsidP="003F2D94">
            <w:pPr>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Количество часов</w:t>
            </w:r>
          </w:p>
        </w:tc>
        <w:tc>
          <w:tcPr>
            <w:tcW w:w="575" w:type="pct"/>
            <w:tcBorders>
              <w:top w:val="single" w:sz="6" w:space="0" w:color="auto"/>
              <w:left w:val="single" w:sz="6" w:space="0" w:color="auto"/>
              <w:bottom w:val="single" w:sz="6" w:space="0" w:color="auto"/>
            </w:tcBorders>
            <w:shd w:val="clear" w:color="auto" w:fill="66FFFF"/>
            <w:vAlign w:val="center"/>
          </w:tcPr>
          <w:p w:rsidR="00FC33BB" w:rsidRPr="00F923AA" w:rsidRDefault="00FC33BB" w:rsidP="003F2D94">
            <w:pPr>
              <w:autoSpaceDE w:val="0"/>
              <w:autoSpaceDN w:val="0"/>
              <w:adjustRightInd w:val="0"/>
              <w:spacing w:after="0" w:line="240" w:lineRule="auto"/>
              <w:ind w:left="0" w:firstLine="0"/>
              <w:jc w:val="center"/>
              <w:rPr>
                <w:rFonts w:ascii="Times New Roman" w:eastAsia="Times New Roman" w:hAnsi="Times New Roman"/>
                <w:bCs/>
                <w:sz w:val="20"/>
                <w:szCs w:val="20"/>
                <w:lang w:eastAsia="ru-RU"/>
              </w:rPr>
            </w:pPr>
            <w:r w:rsidRPr="00F923AA">
              <w:rPr>
                <w:rFonts w:ascii="Times New Roman" w:eastAsia="Times New Roman" w:hAnsi="Times New Roman"/>
                <w:bCs/>
                <w:sz w:val="20"/>
                <w:szCs w:val="20"/>
                <w:lang w:eastAsia="ru-RU"/>
              </w:rPr>
              <w:t>В том числе, контр. раб.</w:t>
            </w:r>
          </w:p>
        </w:tc>
        <w:tc>
          <w:tcPr>
            <w:tcW w:w="575" w:type="pct"/>
            <w:tcBorders>
              <w:top w:val="single" w:sz="6" w:space="0" w:color="auto"/>
              <w:left w:val="single" w:sz="6" w:space="0" w:color="auto"/>
              <w:bottom w:val="single" w:sz="6" w:space="0" w:color="auto"/>
            </w:tcBorders>
            <w:shd w:val="clear" w:color="auto" w:fill="66FFFF"/>
          </w:tcPr>
          <w:p w:rsidR="00FC33BB" w:rsidRPr="00F923AA" w:rsidRDefault="00FC33BB" w:rsidP="003F2D94">
            <w:pPr>
              <w:autoSpaceDE w:val="0"/>
              <w:autoSpaceDN w:val="0"/>
              <w:adjustRightInd w:val="0"/>
              <w:spacing w:after="0" w:line="240" w:lineRule="auto"/>
              <w:ind w:left="0" w:firstLine="0"/>
              <w:jc w:val="center"/>
              <w:rPr>
                <w:rFonts w:ascii="Times New Roman" w:eastAsia="Times New Roman" w:hAnsi="Times New Roman"/>
                <w:bCs/>
                <w:sz w:val="20"/>
                <w:szCs w:val="20"/>
                <w:lang w:eastAsia="ru-RU"/>
              </w:rPr>
            </w:pPr>
            <w:r w:rsidRPr="00F923AA">
              <w:rPr>
                <w:rFonts w:ascii="Times New Roman" w:eastAsia="Times New Roman" w:hAnsi="Times New Roman"/>
                <w:bCs/>
                <w:sz w:val="20"/>
                <w:szCs w:val="20"/>
                <w:lang w:eastAsia="ru-RU"/>
              </w:rPr>
              <w:t xml:space="preserve">В том числе, </w:t>
            </w:r>
          </w:p>
          <w:p w:rsidR="00FC33BB" w:rsidRPr="00F923AA" w:rsidRDefault="00FC33BB" w:rsidP="003F2D94">
            <w:pPr>
              <w:autoSpaceDE w:val="0"/>
              <w:autoSpaceDN w:val="0"/>
              <w:adjustRightInd w:val="0"/>
              <w:spacing w:after="0" w:line="240" w:lineRule="auto"/>
              <w:ind w:left="0" w:firstLine="0"/>
              <w:jc w:val="center"/>
              <w:rPr>
                <w:rFonts w:ascii="Times New Roman" w:eastAsia="Times New Roman" w:hAnsi="Times New Roman"/>
                <w:bCs/>
                <w:sz w:val="20"/>
                <w:szCs w:val="20"/>
                <w:lang w:eastAsia="ru-RU"/>
              </w:rPr>
            </w:pPr>
            <w:r w:rsidRPr="00F923AA">
              <w:rPr>
                <w:rFonts w:ascii="Times New Roman" w:eastAsia="Times New Roman" w:hAnsi="Times New Roman"/>
                <w:bCs/>
                <w:sz w:val="20"/>
                <w:szCs w:val="20"/>
                <w:lang w:eastAsia="ru-RU"/>
              </w:rPr>
              <w:t>лаб. раб.</w:t>
            </w:r>
          </w:p>
        </w:tc>
      </w:tr>
      <w:tr w:rsidR="00FC33BB" w:rsidRPr="00F923AA" w:rsidTr="003F2D94">
        <w:trPr>
          <w:jc w:val="center"/>
        </w:trPr>
        <w:tc>
          <w:tcPr>
            <w:tcW w:w="575" w:type="pct"/>
            <w:tcBorders>
              <w:top w:val="single" w:sz="6" w:space="0" w:color="auto"/>
              <w:bottom w:val="single" w:sz="6" w:space="0" w:color="auto"/>
              <w:right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I</w:t>
            </w:r>
          </w:p>
        </w:tc>
        <w:tc>
          <w:tcPr>
            <w:tcW w:w="2567" w:type="pct"/>
            <w:tcBorders>
              <w:top w:val="single" w:sz="6" w:space="0" w:color="auto"/>
              <w:left w:val="single" w:sz="6" w:space="0" w:color="auto"/>
              <w:bottom w:val="single" w:sz="6" w:space="0" w:color="auto"/>
              <w:right w:val="single" w:sz="6" w:space="0" w:color="auto"/>
            </w:tcBorders>
            <w:shd w:val="clear" w:color="auto" w:fill="FFFFFF"/>
            <w:vAlign w:val="center"/>
          </w:tcPr>
          <w:p w:rsidR="00FC33BB" w:rsidRPr="00F923AA" w:rsidRDefault="00FC33BB" w:rsidP="003F2D94">
            <w:pPr>
              <w:autoSpaceDE w:val="0"/>
              <w:autoSpaceDN w:val="0"/>
              <w:adjustRightInd w:val="0"/>
              <w:spacing w:after="0" w:line="240" w:lineRule="auto"/>
              <w:ind w:left="0" w:firstLine="0"/>
              <w:rPr>
                <w:rFonts w:ascii="Times New Roman" w:eastAsia="Times New Roman" w:hAnsi="Times New Roman"/>
                <w:lang w:eastAsia="ru-RU"/>
              </w:rPr>
            </w:pPr>
            <w:r w:rsidRPr="00F923AA">
              <w:rPr>
                <w:rFonts w:ascii="Times New Roman" w:eastAsia="Times New Roman" w:hAnsi="Times New Roman"/>
                <w:lang w:eastAsia="ru-RU"/>
              </w:rPr>
              <w:t xml:space="preserve">Повторение. </w:t>
            </w:r>
          </w:p>
        </w:tc>
        <w:tc>
          <w:tcPr>
            <w:tcW w:w="708" w:type="pct"/>
            <w:tcBorders>
              <w:top w:val="single" w:sz="6" w:space="0" w:color="auto"/>
              <w:left w:val="single" w:sz="6" w:space="0" w:color="auto"/>
              <w:bottom w:val="single" w:sz="6" w:space="0" w:color="auto"/>
              <w:right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Pr>
                <w:rFonts w:ascii="Times New Roman" w:eastAsia="Times New Roman" w:hAnsi="Times New Roman"/>
                <w:bCs/>
                <w:lang w:eastAsia="ru-RU"/>
              </w:rPr>
              <w:t>2</w:t>
            </w:r>
          </w:p>
        </w:tc>
        <w:tc>
          <w:tcPr>
            <w:tcW w:w="575" w:type="pct"/>
            <w:tcBorders>
              <w:top w:val="single" w:sz="6" w:space="0" w:color="auto"/>
              <w:left w:val="single" w:sz="6" w:space="0" w:color="auto"/>
              <w:bottom w:val="single" w:sz="6" w:space="0" w:color="auto"/>
            </w:tcBorders>
          </w:tcPr>
          <w:p w:rsidR="00FC33BB" w:rsidRPr="00F923AA" w:rsidRDefault="00FC33BB" w:rsidP="003F2D94">
            <w:pPr>
              <w:autoSpaceDE w:val="0"/>
              <w:autoSpaceDN w:val="0"/>
              <w:adjustRightInd w:val="0"/>
              <w:spacing w:after="0" w:line="240" w:lineRule="auto"/>
              <w:ind w:left="0" w:firstLine="0"/>
              <w:rPr>
                <w:rFonts w:ascii="Times New Roman" w:eastAsia="Times New Roman" w:hAnsi="Times New Roman"/>
                <w:sz w:val="20"/>
                <w:szCs w:val="20"/>
                <w:lang w:eastAsia="ru-RU"/>
              </w:rPr>
            </w:pPr>
            <w:r w:rsidRPr="00F923AA">
              <w:rPr>
                <w:rFonts w:ascii="Times New Roman" w:eastAsia="Times New Roman" w:hAnsi="Times New Roman"/>
                <w:sz w:val="20"/>
                <w:szCs w:val="20"/>
                <w:lang w:eastAsia="ru-RU"/>
              </w:rPr>
              <w:t xml:space="preserve">              -</w:t>
            </w:r>
          </w:p>
        </w:tc>
        <w:tc>
          <w:tcPr>
            <w:tcW w:w="575" w:type="pct"/>
            <w:tcBorders>
              <w:top w:val="single" w:sz="6" w:space="0" w:color="auto"/>
              <w:left w:val="single" w:sz="6" w:space="0" w:color="auto"/>
              <w:bottom w:val="single" w:sz="6" w:space="0" w:color="auto"/>
            </w:tcBorders>
          </w:tcPr>
          <w:p w:rsidR="00FC33BB" w:rsidRPr="00F923AA" w:rsidRDefault="00FC33BB" w:rsidP="003F2D94">
            <w:pPr>
              <w:autoSpaceDE w:val="0"/>
              <w:autoSpaceDN w:val="0"/>
              <w:adjustRightInd w:val="0"/>
              <w:spacing w:after="0" w:line="240" w:lineRule="auto"/>
              <w:ind w:left="0" w:firstLine="0"/>
              <w:rPr>
                <w:rFonts w:ascii="Times New Roman" w:eastAsia="Times New Roman" w:hAnsi="Times New Roman"/>
                <w:sz w:val="20"/>
                <w:szCs w:val="20"/>
                <w:lang w:eastAsia="ru-RU"/>
              </w:rPr>
            </w:pPr>
            <w:r w:rsidRPr="00F923AA">
              <w:rPr>
                <w:rFonts w:ascii="Times New Roman" w:eastAsia="Times New Roman" w:hAnsi="Times New Roman"/>
                <w:sz w:val="20"/>
                <w:szCs w:val="20"/>
                <w:lang w:eastAsia="ru-RU"/>
              </w:rPr>
              <w:t xml:space="preserve">              -</w:t>
            </w:r>
          </w:p>
        </w:tc>
      </w:tr>
      <w:tr w:rsidR="00FC33BB" w:rsidRPr="00F923AA" w:rsidTr="003F2D94">
        <w:trPr>
          <w:jc w:val="center"/>
        </w:trPr>
        <w:tc>
          <w:tcPr>
            <w:tcW w:w="575" w:type="pct"/>
            <w:tcBorders>
              <w:top w:val="single" w:sz="6" w:space="0" w:color="auto"/>
              <w:bottom w:val="single" w:sz="6" w:space="0" w:color="auto"/>
              <w:right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II</w:t>
            </w:r>
          </w:p>
        </w:tc>
        <w:tc>
          <w:tcPr>
            <w:tcW w:w="2567" w:type="pct"/>
            <w:tcBorders>
              <w:top w:val="single" w:sz="6" w:space="0" w:color="auto"/>
              <w:left w:val="single" w:sz="6" w:space="0" w:color="auto"/>
              <w:bottom w:val="single" w:sz="6" w:space="0" w:color="auto"/>
              <w:right w:val="single" w:sz="6" w:space="0" w:color="auto"/>
            </w:tcBorders>
            <w:shd w:val="clear" w:color="auto" w:fill="FFFFFF"/>
            <w:vAlign w:val="center"/>
          </w:tcPr>
          <w:p w:rsidR="00FC33BB" w:rsidRPr="00F923AA" w:rsidRDefault="00FC33BB" w:rsidP="003F2D94">
            <w:pPr>
              <w:autoSpaceDE w:val="0"/>
              <w:autoSpaceDN w:val="0"/>
              <w:adjustRightInd w:val="0"/>
              <w:spacing w:after="0" w:line="240" w:lineRule="auto"/>
              <w:ind w:left="0" w:firstLine="0"/>
              <w:rPr>
                <w:rFonts w:ascii="Times New Roman" w:eastAsia="Times New Roman" w:hAnsi="Times New Roman"/>
                <w:lang w:eastAsia="ru-RU"/>
              </w:rPr>
            </w:pPr>
            <w:r w:rsidRPr="00F923AA">
              <w:rPr>
                <w:rFonts w:ascii="Times New Roman" w:eastAsia="Times New Roman" w:hAnsi="Times New Roman"/>
                <w:lang w:eastAsia="ru-RU"/>
              </w:rPr>
              <w:t>Тепловые явления</w:t>
            </w:r>
          </w:p>
        </w:tc>
        <w:tc>
          <w:tcPr>
            <w:tcW w:w="708" w:type="pct"/>
            <w:tcBorders>
              <w:top w:val="single" w:sz="6" w:space="0" w:color="auto"/>
              <w:left w:val="single" w:sz="6" w:space="0" w:color="auto"/>
              <w:bottom w:val="single" w:sz="6" w:space="0" w:color="auto"/>
              <w:right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1</w:t>
            </w:r>
            <w:r>
              <w:rPr>
                <w:rFonts w:ascii="Times New Roman" w:eastAsia="Times New Roman" w:hAnsi="Times New Roman"/>
                <w:bCs/>
                <w:lang w:eastAsia="ru-RU"/>
              </w:rPr>
              <w:t>3</w:t>
            </w:r>
          </w:p>
        </w:tc>
        <w:tc>
          <w:tcPr>
            <w:tcW w:w="575" w:type="pct"/>
            <w:tcBorders>
              <w:top w:val="single" w:sz="6" w:space="0" w:color="auto"/>
              <w:left w:val="single" w:sz="6" w:space="0" w:color="auto"/>
              <w:bottom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1</w:t>
            </w:r>
          </w:p>
        </w:tc>
        <w:tc>
          <w:tcPr>
            <w:tcW w:w="575" w:type="pct"/>
            <w:tcBorders>
              <w:top w:val="single" w:sz="6" w:space="0" w:color="auto"/>
              <w:left w:val="single" w:sz="6" w:space="0" w:color="auto"/>
              <w:bottom w:val="single" w:sz="6" w:space="0" w:color="auto"/>
            </w:tcBorders>
            <w:shd w:val="clear" w:color="auto" w:fill="FFFFFF"/>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2</w:t>
            </w:r>
          </w:p>
        </w:tc>
      </w:tr>
      <w:tr w:rsidR="00FC33BB" w:rsidRPr="00F923AA" w:rsidTr="003F2D94">
        <w:trPr>
          <w:jc w:val="center"/>
        </w:trPr>
        <w:tc>
          <w:tcPr>
            <w:tcW w:w="575" w:type="pct"/>
            <w:tcBorders>
              <w:top w:val="single" w:sz="6" w:space="0" w:color="auto"/>
              <w:bottom w:val="single" w:sz="6" w:space="0" w:color="auto"/>
              <w:right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III</w:t>
            </w:r>
          </w:p>
        </w:tc>
        <w:tc>
          <w:tcPr>
            <w:tcW w:w="2567" w:type="pct"/>
            <w:tcBorders>
              <w:top w:val="single" w:sz="6" w:space="0" w:color="auto"/>
              <w:left w:val="single" w:sz="6" w:space="0" w:color="auto"/>
              <w:bottom w:val="single" w:sz="6" w:space="0" w:color="auto"/>
              <w:right w:val="single" w:sz="6" w:space="0" w:color="auto"/>
            </w:tcBorders>
            <w:shd w:val="clear" w:color="auto" w:fill="FFFFFF"/>
            <w:vAlign w:val="center"/>
          </w:tcPr>
          <w:p w:rsidR="00FC33BB" w:rsidRPr="00F923AA" w:rsidRDefault="00FC33BB" w:rsidP="003F2D94">
            <w:pPr>
              <w:autoSpaceDE w:val="0"/>
              <w:autoSpaceDN w:val="0"/>
              <w:adjustRightInd w:val="0"/>
              <w:spacing w:after="0" w:line="240" w:lineRule="auto"/>
              <w:ind w:left="0" w:firstLine="0"/>
              <w:rPr>
                <w:rFonts w:ascii="Times New Roman" w:eastAsia="Times New Roman" w:hAnsi="Times New Roman"/>
                <w:lang w:eastAsia="ru-RU"/>
              </w:rPr>
            </w:pPr>
            <w:r w:rsidRPr="00F923AA">
              <w:rPr>
                <w:rFonts w:ascii="Times New Roman" w:eastAsia="Times New Roman" w:hAnsi="Times New Roman"/>
                <w:lang w:eastAsia="ru-RU"/>
              </w:rPr>
              <w:t>Изменение агрегатных состояний вещества</w:t>
            </w:r>
          </w:p>
        </w:tc>
        <w:tc>
          <w:tcPr>
            <w:tcW w:w="708" w:type="pct"/>
            <w:tcBorders>
              <w:top w:val="single" w:sz="6" w:space="0" w:color="auto"/>
              <w:left w:val="single" w:sz="6" w:space="0" w:color="auto"/>
              <w:bottom w:val="single" w:sz="6" w:space="0" w:color="auto"/>
              <w:right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1</w:t>
            </w:r>
            <w:r>
              <w:rPr>
                <w:rFonts w:ascii="Times New Roman" w:eastAsia="Times New Roman" w:hAnsi="Times New Roman"/>
                <w:bCs/>
                <w:lang w:eastAsia="ru-RU"/>
              </w:rPr>
              <w:t>2</w:t>
            </w:r>
          </w:p>
        </w:tc>
        <w:tc>
          <w:tcPr>
            <w:tcW w:w="575" w:type="pct"/>
            <w:tcBorders>
              <w:top w:val="single" w:sz="6" w:space="0" w:color="auto"/>
              <w:left w:val="single" w:sz="6" w:space="0" w:color="auto"/>
              <w:bottom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1</w:t>
            </w:r>
          </w:p>
        </w:tc>
        <w:tc>
          <w:tcPr>
            <w:tcW w:w="575" w:type="pct"/>
            <w:tcBorders>
              <w:top w:val="single" w:sz="6" w:space="0" w:color="auto"/>
              <w:left w:val="single" w:sz="6" w:space="0" w:color="auto"/>
              <w:bottom w:val="single" w:sz="6" w:space="0" w:color="auto"/>
            </w:tcBorders>
            <w:shd w:val="clear" w:color="auto" w:fill="FFFFFF"/>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1</w:t>
            </w:r>
          </w:p>
        </w:tc>
      </w:tr>
      <w:tr w:rsidR="00FC33BB" w:rsidRPr="00F923AA" w:rsidTr="003F2D94">
        <w:trPr>
          <w:jc w:val="center"/>
        </w:trPr>
        <w:tc>
          <w:tcPr>
            <w:tcW w:w="575" w:type="pct"/>
            <w:tcBorders>
              <w:top w:val="single" w:sz="6" w:space="0" w:color="auto"/>
              <w:bottom w:val="single" w:sz="6" w:space="0" w:color="auto"/>
              <w:right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IV</w:t>
            </w:r>
          </w:p>
        </w:tc>
        <w:tc>
          <w:tcPr>
            <w:tcW w:w="2567" w:type="pct"/>
            <w:tcBorders>
              <w:top w:val="single" w:sz="6" w:space="0" w:color="auto"/>
              <w:left w:val="single" w:sz="6" w:space="0" w:color="auto"/>
              <w:bottom w:val="single" w:sz="6" w:space="0" w:color="auto"/>
              <w:right w:val="single" w:sz="6" w:space="0" w:color="auto"/>
            </w:tcBorders>
            <w:shd w:val="clear" w:color="auto" w:fill="FFFFFF"/>
            <w:vAlign w:val="center"/>
          </w:tcPr>
          <w:p w:rsidR="00FC33BB" w:rsidRPr="00F923AA" w:rsidRDefault="00FC33BB" w:rsidP="003F2D94">
            <w:pPr>
              <w:autoSpaceDE w:val="0"/>
              <w:autoSpaceDN w:val="0"/>
              <w:adjustRightInd w:val="0"/>
              <w:spacing w:after="0" w:line="240" w:lineRule="auto"/>
              <w:ind w:left="0" w:firstLine="0"/>
              <w:rPr>
                <w:rFonts w:ascii="Times New Roman" w:eastAsia="Times New Roman" w:hAnsi="Times New Roman"/>
                <w:lang w:eastAsia="ru-RU"/>
              </w:rPr>
            </w:pPr>
            <w:r w:rsidRPr="00F923AA">
              <w:rPr>
                <w:rFonts w:ascii="Times New Roman" w:eastAsia="Times New Roman" w:hAnsi="Times New Roman"/>
                <w:lang w:eastAsia="ru-RU"/>
              </w:rPr>
              <w:t>Электрические явления</w:t>
            </w:r>
          </w:p>
        </w:tc>
        <w:tc>
          <w:tcPr>
            <w:tcW w:w="708" w:type="pct"/>
            <w:tcBorders>
              <w:top w:val="single" w:sz="6" w:space="0" w:color="auto"/>
              <w:left w:val="single" w:sz="6" w:space="0" w:color="auto"/>
              <w:bottom w:val="single" w:sz="6" w:space="0" w:color="auto"/>
              <w:right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2</w:t>
            </w:r>
            <w:r>
              <w:rPr>
                <w:rFonts w:ascii="Times New Roman" w:eastAsia="Times New Roman" w:hAnsi="Times New Roman"/>
                <w:bCs/>
                <w:lang w:eastAsia="ru-RU"/>
              </w:rPr>
              <w:t>6</w:t>
            </w:r>
          </w:p>
        </w:tc>
        <w:tc>
          <w:tcPr>
            <w:tcW w:w="575" w:type="pct"/>
            <w:tcBorders>
              <w:top w:val="single" w:sz="6" w:space="0" w:color="auto"/>
              <w:left w:val="single" w:sz="6" w:space="0" w:color="auto"/>
              <w:bottom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1</w:t>
            </w:r>
          </w:p>
        </w:tc>
        <w:tc>
          <w:tcPr>
            <w:tcW w:w="575" w:type="pct"/>
            <w:tcBorders>
              <w:top w:val="single" w:sz="6" w:space="0" w:color="auto"/>
              <w:left w:val="single" w:sz="6" w:space="0" w:color="auto"/>
              <w:bottom w:val="single" w:sz="6" w:space="0" w:color="auto"/>
            </w:tcBorders>
            <w:shd w:val="clear" w:color="auto" w:fill="FFFFFF"/>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5</w:t>
            </w:r>
          </w:p>
        </w:tc>
      </w:tr>
      <w:tr w:rsidR="00FC33BB" w:rsidRPr="00F923AA" w:rsidTr="003F2D94">
        <w:trPr>
          <w:jc w:val="center"/>
        </w:trPr>
        <w:tc>
          <w:tcPr>
            <w:tcW w:w="575" w:type="pct"/>
            <w:tcBorders>
              <w:top w:val="single" w:sz="6" w:space="0" w:color="auto"/>
              <w:bottom w:val="single" w:sz="6" w:space="0" w:color="auto"/>
              <w:right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V</w:t>
            </w:r>
          </w:p>
        </w:tc>
        <w:tc>
          <w:tcPr>
            <w:tcW w:w="2567" w:type="pct"/>
            <w:tcBorders>
              <w:top w:val="single" w:sz="6" w:space="0" w:color="auto"/>
              <w:left w:val="single" w:sz="6" w:space="0" w:color="auto"/>
              <w:bottom w:val="single" w:sz="6" w:space="0" w:color="auto"/>
              <w:right w:val="single" w:sz="6" w:space="0" w:color="auto"/>
            </w:tcBorders>
            <w:shd w:val="clear" w:color="auto" w:fill="FFFFFF"/>
            <w:vAlign w:val="center"/>
          </w:tcPr>
          <w:p w:rsidR="00FC33BB" w:rsidRPr="00F923AA" w:rsidRDefault="00FC33BB" w:rsidP="003F2D94">
            <w:pPr>
              <w:autoSpaceDE w:val="0"/>
              <w:autoSpaceDN w:val="0"/>
              <w:adjustRightInd w:val="0"/>
              <w:spacing w:after="0" w:line="240" w:lineRule="auto"/>
              <w:ind w:left="0" w:firstLine="0"/>
              <w:rPr>
                <w:rFonts w:ascii="Times New Roman" w:eastAsia="Times New Roman" w:hAnsi="Times New Roman"/>
                <w:lang w:eastAsia="ru-RU"/>
              </w:rPr>
            </w:pPr>
            <w:r w:rsidRPr="00F923AA">
              <w:rPr>
                <w:rFonts w:ascii="Times New Roman" w:eastAsia="Times New Roman" w:hAnsi="Times New Roman"/>
                <w:lang w:eastAsia="ru-RU"/>
              </w:rPr>
              <w:t>Электромагнитные явления</w:t>
            </w:r>
          </w:p>
        </w:tc>
        <w:tc>
          <w:tcPr>
            <w:tcW w:w="708" w:type="pct"/>
            <w:tcBorders>
              <w:top w:val="single" w:sz="6" w:space="0" w:color="auto"/>
              <w:left w:val="single" w:sz="6" w:space="0" w:color="auto"/>
              <w:bottom w:val="single" w:sz="6" w:space="0" w:color="auto"/>
              <w:right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6</w:t>
            </w:r>
          </w:p>
        </w:tc>
        <w:tc>
          <w:tcPr>
            <w:tcW w:w="575" w:type="pct"/>
            <w:tcBorders>
              <w:top w:val="single" w:sz="6" w:space="0" w:color="auto"/>
              <w:left w:val="single" w:sz="6" w:space="0" w:color="auto"/>
              <w:bottom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w:t>
            </w:r>
          </w:p>
        </w:tc>
        <w:tc>
          <w:tcPr>
            <w:tcW w:w="575" w:type="pct"/>
            <w:tcBorders>
              <w:top w:val="single" w:sz="6" w:space="0" w:color="auto"/>
              <w:left w:val="single" w:sz="6" w:space="0" w:color="auto"/>
              <w:bottom w:val="single" w:sz="6" w:space="0" w:color="auto"/>
            </w:tcBorders>
            <w:shd w:val="clear" w:color="auto" w:fill="FFFFFF"/>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2</w:t>
            </w:r>
          </w:p>
        </w:tc>
      </w:tr>
      <w:tr w:rsidR="00FC33BB" w:rsidRPr="00F923AA" w:rsidTr="003F2D94">
        <w:trPr>
          <w:jc w:val="center"/>
        </w:trPr>
        <w:tc>
          <w:tcPr>
            <w:tcW w:w="575" w:type="pct"/>
            <w:tcBorders>
              <w:top w:val="single" w:sz="6" w:space="0" w:color="auto"/>
              <w:bottom w:val="single" w:sz="6" w:space="0" w:color="auto"/>
              <w:right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VI</w:t>
            </w:r>
          </w:p>
        </w:tc>
        <w:tc>
          <w:tcPr>
            <w:tcW w:w="2567" w:type="pct"/>
            <w:tcBorders>
              <w:top w:val="single" w:sz="6" w:space="0" w:color="auto"/>
              <w:left w:val="single" w:sz="6" w:space="0" w:color="auto"/>
              <w:bottom w:val="single" w:sz="6" w:space="0" w:color="auto"/>
              <w:right w:val="single" w:sz="6" w:space="0" w:color="auto"/>
            </w:tcBorders>
            <w:shd w:val="clear" w:color="auto" w:fill="FFFFFF"/>
            <w:vAlign w:val="center"/>
          </w:tcPr>
          <w:p w:rsidR="00FC33BB" w:rsidRPr="00F923AA" w:rsidRDefault="00FC33BB" w:rsidP="003F2D94">
            <w:pPr>
              <w:autoSpaceDE w:val="0"/>
              <w:autoSpaceDN w:val="0"/>
              <w:adjustRightInd w:val="0"/>
              <w:spacing w:after="0" w:line="240" w:lineRule="auto"/>
              <w:ind w:left="0" w:firstLine="0"/>
              <w:rPr>
                <w:rFonts w:ascii="Times New Roman" w:eastAsia="Times New Roman" w:hAnsi="Times New Roman"/>
                <w:lang w:eastAsia="ru-RU"/>
              </w:rPr>
            </w:pPr>
            <w:r w:rsidRPr="00F923AA">
              <w:rPr>
                <w:rFonts w:ascii="Times New Roman" w:eastAsia="Times New Roman" w:hAnsi="Times New Roman"/>
                <w:lang w:eastAsia="ru-RU"/>
              </w:rPr>
              <w:t>Световые явления</w:t>
            </w:r>
          </w:p>
        </w:tc>
        <w:tc>
          <w:tcPr>
            <w:tcW w:w="708" w:type="pct"/>
            <w:tcBorders>
              <w:top w:val="single" w:sz="6" w:space="0" w:color="auto"/>
              <w:left w:val="single" w:sz="6" w:space="0" w:color="auto"/>
              <w:bottom w:val="single" w:sz="6" w:space="0" w:color="auto"/>
              <w:right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8</w:t>
            </w:r>
          </w:p>
        </w:tc>
        <w:tc>
          <w:tcPr>
            <w:tcW w:w="575" w:type="pct"/>
            <w:tcBorders>
              <w:top w:val="single" w:sz="6" w:space="0" w:color="auto"/>
              <w:left w:val="single" w:sz="6" w:space="0" w:color="auto"/>
              <w:bottom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1</w:t>
            </w:r>
          </w:p>
        </w:tc>
        <w:tc>
          <w:tcPr>
            <w:tcW w:w="575" w:type="pct"/>
            <w:tcBorders>
              <w:top w:val="single" w:sz="6" w:space="0" w:color="auto"/>
              <w:left w:val="single" w:sz="6" w:space="0" w:color="auto"/>
              <w:bottom w:val="single" w:sz="6" w:space="0" w:color="auto"/>
            </w:tcBorders>
            <w:shd w:val="clear" w:color="auto" w:fill="FFFFFF"/>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1</w:t>
            </w:r>
          </w:p>
        </w:tc>
      </w:tr>
      <w:tr w:rsidR="00FC33BB" w:rsidRPr="00F923AA" w:rsidTr="003F2D94">
        <w:trPr>
          <w:jc w:val="center"/>
        </w:trPr>
        <w:tc>
          <w:tcPr>
            <w:tcW w:w="575" w:type="pct"/>
            <w:tcBorders>
              <w:top w:val="single" w:sz="6" w:space="0" w:color="auto"/>
              <w:bottom w:val="single" w:sz="6" w:space="0" w:color="auto"/>
              <w:right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VII</w:t>
            </w:r>
          </w:p>
        </w:tc>
        <w:tc>
          <w:tcPr>
            <w:tcW w:w="2567" w:type="pct"/>
            <w:tcBorders>
              <w:top w:val="single" w:sz="6" w:space="0" w:color="auto"/>
              <w:left w:val="single" w:sz="6" w:space="0" w:color="auto"/>
              <w:bottom w:val="single" w:sz="6" w:space="0" w:color="auto"/>
              <w:right w:val="single" w:sz="6" w:space="0" w:color="auto"/>
            </w:tcBorders>
            <w:shd w:val="clear" w:color="auto" w:fill="FFFFFF"/>
            <w:vAlign w:val="center"/>
          </w:tcPr>
          <w:p w:rsidR="00FC33BB" w:rsidRPr="00F923AA" w:rsidRDefault="00FC33BB" w:rsidP="003F2D94">
            <w:pPr>
              <w:autoSpaceDE w:val="0"/>
              <w:autoSpaceDN w:val="0"/>
              <w:adjustRightInd w:val="0"/>
              <w:spacing w:after="0" w:line="240" w:lineRule="auto"/>
              <w:ind w:left="0" w:firstLine="0"/>
              <w:rPr>
                <w:rFonts w:ascii="Times New Roman" w:eastAsia="Times New Roman" w:hAnsi="Times New Roman"/>
                <w:lang w:eastAsia="ru-RU"/>
              </w:rPr>
            </w:pPr>
            <w:r w:rsidRPr="00F923AA">
              <w:rPr>
                <w:rFonts w:ascii="Times New Roman" w:eastAsia="Times New Roman" w:hAnsi="Times New Roman"/>
                <w:lang w:eastAsia="ru-RU"/>
              </w:rPr>
              <w:t>Обобщающее повторение</w:t>
            </w:r>
          </w:p>
        </w:tc>
        <w:tc>
          <w:tcPr>
            <w:tcW w:w="708" w:type="pct"/>
            <w:tcBorders>
              <w:top w:val="single" w:sz="6" w:space="0" w:color="auto"/>
              <w:left w:val="single" w:sz="6" w:space="0" w:color="auto"/>
              <w:bottom w:val="single" w:sz="6" w:space="0" w:color="auto"/>
              <w:right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Pr>
                <w:rFonts w:ascii="Times New Roman" w:eastAsia="Times New Roman" w:hAnsi="Times New Roman"/>
                <w:bCs/>
                <w:lang w:eastAsia="ru-RU"/>
              </w:rPr>
              <w:t>3</w:t>
            </w:r>
          </w:p>
        </w:tc>
        <w:tc>
          <w:tcPr>
            <w:tcW w:w="575" w:type="pct"/>
            <w:tcBorders>
              <w:top w:val="single" w:sz="6" w:space="0" w:color="auto"/>
              <w:left w:val="single" w:sz="6" w:space="0" w:color="auto"/>
              <w:bottom w:val="single" w:sz="6" w:space="0" w:color="auto"/>
            </w:tcBorders>
            <w:shd w:val="clear" w:color="auto" w:fill="FFFFFF"/>
            <w:vAlign w:val="center"/>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1</w:t>
            </w:r>
          </w:p>
        </w:tc>
        <w:tc>
          <w:tcPr>
            <w:tcW w:w="575" w:type="pct"/>
            <w:tcBorders>
              <w:top w:val="single" w:sz="6" w:space="0" w:color="auto"/>
              <w:left w:val="single" w:sz="6" w:space="0" w:color="auto"/>
              <w:bottom w:val="single" w:sz="6" w:space="0" w:color="auto"/>
            </w:tcBorders>
            <w:shd w:val="clear" w:color="auto" w:fill="FFFFFF"/>
          </w:tcPr>
          <w:p w:rsidR="00FC33BB" w:rsidRPr="00F923AA" w:rsidRDefault="00FC33BB"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w:t>
            </w:r>
          </w:p>
        </w:tc>
      </w:tr>
      <w:tr w:rsidR="00FC33BB" w:rsidRPr="00F923AA" w:rsidTr="003F2D94">
        <w:trPr>
          <w:jc w:val="center"/>
        </w:trPr>
        <w:tc>
          <w:tcPr>
            <w:tcW w:w="575" w:type="pct"/>
            <w:tcBorders>
              <w:top w:val="single" w:sz="6" w:space="0" w:color="auto"/>
              <w:bottom w:val="single" w:sz="6" w:space="0" w:color="auto"/>
              <w:right w:val="single" w:sz="6" w:space="0" w:color="auto"/>
            </w:tcBorders>
            <w:shd w:val="clear" w:color="auto" w:fill="EBFFFF"/>
            <w:vAlign w:val="center"/>
          </w:tcPr>
          <w:p w:rsidR="00FC33BB" w:rsidRPr="00F923AA" w:rsidRDefault="00FC33BB" w:rsidP="003F2D94">
            <w:pPr>
              <w:autoSpaceDE w:val="0"/>
              <w:autoSpaceDN w:val="0"/>
              <w:adjustRightInd w:val="0"/>
              <w:spacing w:after="0" w:line="240" w:lineRule="auto"/>
              <w:ind w:left="0" w:firstLine="0"/>
              <w:jc w:val="center"/>
              <w:rPr>
                <w:rFonts w:ascii="Times New Roman" w:eastAsia="Times New Roman" w:hAnsi="Times New Roman"/>
                <w:bCs/>
                <w:sz w:val="24"/>
                <w:szCs w:val="24"/>
                <w:lang w:eastAsia="ru-RU"/>
              </w:rPr>
            </w:pPr>
            <w:r w:rsidRPr="00F923AA">
              <w:rPr>
                <w:rFonts w:ascii="Times New Roman" w:eastAsia="Times New Roman" w:hAnsi="Times New Roman"/>
                <w:bCs/>
                <w:sz w:val="24"/>
                <w:szCs w:val="24"/>
                <w:lang w:eastAsia="ru-RU"/>
              </w:rPr>
              <w:t>Итого</w:t>
            </w:r>
          </w:p>
        </w:tc>
        <w:tc>
          <w:tcPr>
            <w:tcW w:w="2567" w:type="pct"/>
            <w:tcBorders>
              <w:top w:val="single" w:sz="6" w:space="0" w:color="auto"/>
              <w:left w:val="single" w:sz="6" w:space="0" w:color="auto"/>
              <w:bottom w:val="single" w:sz="6" w:space="0" w:color="auto"/>
              <w:right w:val="single" w:sz="6" w:space="0" w:color="auto"/>
            </w:tcBorders>
            <w:shd w:val="clear" w:color="auto" w:fill="EBFFFF"/>
            <w:vAlign w:val="center"/>
          </w:tcPr>
          <w:p w:rsidR="00FC33BB" w:rsidRPr="00F923AA" w:rsidRDefault="00FC33BB" w:rsidP="003F2D94">
            <w:pPr>
              <w:autoSpaceDE w:val="0"/>
              <w:autoSpaceDN w:val="0"/>
              <w:adjustRightInd w:val="0"/>
              <w:spacing w:after="0" w:line="240" w:lineRule="auto"/>
              <w:ind w:left="0" w:firstLine="0"/>
              <w:rPr>
                <w:rFonts w:ascii="Times New Roman" w:eastAsia="Times New Roman" w:hAnsi="Times New Roman"/>
                <w:sz w:val="20"/>
                <w:szCs w:val="20"/>
                <w:lang w:eastAsia="ru-RU"/>
              </w:rPr>
            </w:pPr>
          </w:p>
        </w:tc>
        <w:tc>
          <w:tcPr>
            <w:tcW w:w="708" w:type="pct"/>
            <w:tcBorders>
              <w:top w:val="single" w:sz="6" w:space="0" w:color="auto"/>
              <w:left w:val="single" w:sz="6" w:space="0" w:color="auto"/>
              <w:bottom w:val="single" w:sz="6" w:space="0" w:color="auto"/>
              <w:right w:val="single" w:sz="6" w:space="0" w:color="auto"/>
            </w:tcBorders>
            <w:shd w:val="clear" w:color="auto" w:fill="FFFFFF"/>
            <w:vAlign w:val="center"/>
          </w:tcPr>
          <w:p w:rsidR="00FC33BB" w:rsidRPr="00F923AA" w:rsidRDefault="00FC33BB" w:rsidP="003F2D94">
            <w:pPr>
              <w:autoSpaceDE w:val="0"/>
              <w:autoSpaceDN w:val="0"/>
              <w:adjustRightInd w:val="0"/>
              <w:spacing w:after="0" w:line="240" w:lineRule="auto"/>
              <w:ind w:left="0" w:firstLine="0"/>
              <w:jc w:val="center"/>
              <w:rPr>
                <w:rFonts w:ascii="Times New Roman" w:eastAsia="Times New Roman" w:hAnsi="Times New Roman"/>
                <w:bCs/>
                <w:sz w:val="24"/>
                <w:szCs w:val="24"/>
                <w:lang w:eastAsia="ru-RU"/>
              </w:rPr>
            </w:pPr>
            <w:r w:rsidRPr="00F923AA">
              <w:rPr>
                <w:rFonts w:ascii="Times New Roman" w:eastAsia="Times New Roman" w:hAnsi="Times New Roman"/>
                <w:bCs/>
                <w:sz w:val="24"/>
                <w:szCs w:val="24"/>
                <w:lang w:eastAsia="ru-RU"/>
              </w:rPr>
              <w:t>70</w:t>
            </w:r>
          </w:p>
        </w:tc>
        <w:tc>
          <w:tcPr>
            <w:tcW w:w="575" w:type="pct"/>
            <w:tcBorders>
              <w:top w:val="single" w:sz="6" w:space="0" w:color="auto"/>
              <w:left w:val="single" w:sz="6" w:space="0" w:color="auto"/>
              <w:bottom w:val="single" w:sz="6" w:space="0" w:color="auto"/>
            </w:tcBorders>
            <w:shd w:val="clear" w:color="auto" w:fill="FFFFFF"/>
            <w:vAlign w:val="center"/>
          </w:tcPr>
          <w:p w:rsidR="00FC33BB" w:rsidRPr="00F923AA" w:rsidRDefault="00FC33BB" w:rsidP="003F2D94">
            <w:pPr>
              <w:autoSpaceDE w:val="0"/>
              <w:autoSpaceDN w:val="0"/>
              <w:adjustRightInd w:val="0"/>
              <w:spacing w:after="0" w:line="240" w:lineRule="auto"/>
              <w:ind w:left="0" w:firstLine="0"/>
              <w:jc w:val="center"/>
              <w:rPr>
                <w:rFonts w:ascii="Times New Roman" w:eastAsia="Times New Roman" w:hAnsi="Times New Roman"/>
                <w:bCs/>
                <w:sz w:val="24"/>
                <w:szCs w:val="24"/>
                <w:lang w:eastAsia="ru-RU"/>
              </w:rPr>
            </w:pPr>
            <w:r w:rsidRPr="00F923AA">
              <w:rPr>
                <w:rFonts w:ascii="Times New Roman" w:eastAsia="Times New Roman" w:hAnsi="Times New Roman"/>
                <w:bCs/>
                <w:sz w:val="24"/>
                <w:szCs w:val="24"/>
                <w:lang w:eastAsia="ru-RU"/>
              </w:rPr>
              <w:t>6</w:t>
            </w:r>
          </w:p>
        </w:tc>
        <w:tc>
          <w:tcPr>
            <w:tcW w:w="575" w:type="pct"/>
            <w:tcBorders>
              <w:top w:val="single" w:sz="6" w:space="0" w:color="auto"/>
              <w:left w:val="single" w:sz="6" w:space="0" w:color="auto"/>
              <w:bottom w:val="single" w:sz="6" w:space="0" w:color="auto"/>
            </w:tcBorders>
            <w:shd w:val="clear" w:color="auto" w:fill="FFFFFF"/>
          </w:tcPr>
          <w:p w:rsidR="00FC33BB" w:rsidRPr="00F923AA" w:rsidRDefault="00FC33BB" w:rsidP="003F2D94">
            <w:pPr>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11</w:t>
            </w:r>
          </w:p>
        </w:tc>
      </w:tr>
    </w:tbl>
    <w:p w:rsidR="006511D6" w:rsidRPr="006511D6" w:rsidRDefault="00FC33BB" w:rsidP="00BD1D11">
      <w:pPr>
        <w:autoSpaceDE w:val="0"/>
        <w:autoSpaceDN w:val="0"/>
        <w:adjustRightInd w:val="0"/>
        <w:spacing w:after="0" w:line="240" w:lineRule="auto"/>
        <w:ind w:left="0" w:firstLine="6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r w:rsidR="006511D6" w:rsidRPr="006511D6">
        <w:rPr>
          <w:rFonts w:ascii="Times New Roman" w:eastAsia="Times New Roman" w:hAnsi="Times New Roman"/>
          <w:b/>
          <w:sz w:val="24"/>
          <w:szCs w:val="24"/>
          <w:lang w:eastAsia="ru-RU"/>
        </w:rPr>
        <w:t>СОДЕРЖАНИЕ КУРСА ФИЗИКИ В 9 КЛАССЕ</w:t>
      </w:r>
    </w:p>
    <w:p w:rsidR="00BD1D11" w:rsidRDefault="00BD1D11" w:rsidP="003D6B19">
      <w:pPr>
        <w:autoSpaceDE w:val="0"/>
        <w:autoSpaceDN w:val="0"/>
        <w:adjustRightInd w:val="0"/>
        <w:spacing w:after="0" w:line="240" w:lineRule="auto"/>
        <w:ind w:left="0" w:firstLine="540"/>
        <w:jc w:val="center"/>
        <w:rPr>
          <w:rFonts w:ascii="Times New Roman" w:eastAsia="Times New Roman" w:hAnsi="Times New Roman"/>
          <w:b/>
          <w:bCs/>
          <w:sz w:val="24"/>
          <w:szCs w:val="24"/>
          <w:lang w:eastAsia="ru-RU"/>
        </w:rPr>
      </w:pPr>
    </w:p>
    <w:p w:rsidR="006511D6" w:rsidRPr="006511D6" w:rsidRDefault="006511D6" w:rsidP="00BD1D11">
      <w:pPr>
        <w:autoSpaceDE w:val="0"/>
        <w:autoSpaceDN w:val="0"/>
        <w:adjustRightInd w:val="0"/>
        <w:spacing w:after="0" w:line="360" w:lineRule="auto"/>
        <w:ind w:left="0" w:firstLine="539"/>
        <w:jc w:val="center"/>
        <w:rPr>
          <w:rFonts w:ascii="Times New Roman" w:eastAsia="Times New Roman" w:hAnsi="Times New Roman"/>
          <w:b/>
          <w:bCs/>
          <w:sz w:val="24"/>
          <w:szCs w:val="24"/>
          <w:lang w:eastAsia="ru-RU"/>
        </w:rPr>
      </w:pPr>
      <w:r w:rsidRPr="006511D6">
        <w:rPr>
          <w:rFonts w:ascii="Times New Roman" w:eastAsia="Times New Roman" w:hAnsi="Times New Roman"/>
          <w:b/>
          <w:bCs/>
          <w:sz w:val="24"/>
          <w:szCs w:val="24"/>
          <w:lang w:eastAsia="ru-RU"/>
        </w:rPr>
        <w:t>Законы взаимодействия и движения тел</w:t>
      </w:r>
    </w:p>
    <w:p w:rsidR="006511D6" w:rsidRPr="006511D6" w:rsidRDefault="006511D6" w:rsidP="003D6B19">
      <w:pPr>
        <w:autoSpaceDE w:val="0"/>
        <w:autoSpaceDN w:val="0"/>
        <w:adjustRightInd w:val="0"/>
        <w:spacing w:after="0" w:line="240" w:lineRule="auto"/>
        <w:ind w:left="0" w:firstLine="540"/>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Материальная точка. Система отсчета. Перемещение. Скорость прямолинейного равномерного движения. Прямолинейное равноускоренное движение. Мгновенная скорость. Ускорение. Графики зависимости скорости и перемещения от времени при прямолинейном равномерном и равноускоренном движениях. Относительность механического движения. Геоцентрическая и гелиоцентрическая системы мира. Инерциальная система отсчета. Первый, второй и третий законы Ньютона. Свободное падение. Невесомость. Закон всемирного тяготения. Искусственные спутники Земли. Импульс. Закон сохранения импульса. Реактивное движение.</w:t>
      </w:r>
      <w:r w:rsidR="006E500F">
        <w:rPr>
          <w:rFonts w:ascii="Times New Roman" w:eastAsia="Times New Roman" w:hAnsi="Times New Roman"/>
          <w:sz w:val="24"/>
          <w:szCs w:val="24"/>
          <w:lang w:eastAsia="ru-RU"/>
        </w:rPr>
        <w:t xml:space="preserve"> </w:t>
      </w:r>
    </w:p>
    <w:p w:rsidR="006511D6" w:rsidRPr="006511D6" w:rsidRDefault="006511D6" w:rsidP="003D6B19">
      <w:pPr>
        <w:autoSpaceDE w:val="0"/>
        <w:autoSpaceDN w:val="0"/>
        <w:adjustRightInd w:val="0"/>
        <w:spacing w:after="0" w:line="240" w:lineRule="auto"/>
        <w:ind w:left="0" w:firstLine="720"/>
        <w:jc w:val="both"/>
        <w:rPr>
          <w:rFonts w:ascii="Times New Roman" w:eastAsia="Times New Roman" w:hAnsi="Times New Roman"/>
          <w:b/>
          <w:bCs/>
          <w:i/>
          <w:iCs/>
          <w:sz w:val="24"/>
          <w:szCs w:val="24"/>
          <w:lang w:eastAsia="ru-RU"/>
        </w:rPr>
      </w:pPr>
      <w:r w:rsidRPr="006511D6">
        <w:rPr>
          <w:rFonts w:ascii="Times New Roman" w:eastAsia="Times New Roman" w:hAnsi="Times New Roman"/>
          <w:sz w:val="24"/>
          <w:szCs w:val="24"/>
          <w:lang w:eastAsia="ru-RU"/>
        </w:rPr>
        <w:t xml:space="preserve"> </w:t>
      </w:r>
      <w:r w:rsidRPr="006511D6">
        <w:rPr>
          <w:rFonts w:ascii="Times New Roman" w:eastAsia="Times New Roman" w:hAnsi="Times New Roman"/>
          <w:b/>
          <w:bCs/>
          <w:i/>
          <w:iCs/>
          <w:sz w:val="24"/>
          <w:szCs w:val="24"/>
          <w:lang w:eastAsia="ru-RU"/>
        </w:rPr>
        <w:t>Лабораторные работы</w:t>
      </w:r>
    </w:p>
    <w:p w:rsidR="006511D6" w:rsidRPr="006511D6" w:rsidRDefault="006511D6" w:rsidP="003D6B19">
      <w:pPr>
        <w:autoSpaceDE w:val="0"/>
        <w:autoSpaceDN w:val="0"/>
        <w:adjustRightInd w:val="0"/>
        <w:spacing w:after="0" w:line="240" w:lineRule="auto"/>
        <w:ind w:left="0" w:firstLine="720"/>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Исследование равноускоренного движения без начальной скорости</w:t>
      </w:r>
    </w:p>
    <w:p w:rsidR="006511D6" w:rsidRPr="006511D6" w:rsidRDefault="006511D6" w:rsidP="003D6B19">
      <w:pPr>
        <w:autoSpaceDE w:val="0"/>
        <w:autoSpaceDN w:val="0"/>
        <w:adjustRightInd w:val="0"/>
        <w:spacing w:after="0" w:line="240" w:lineRule="auto"/>
        <w:ind w:left="0" w:firstLine="720"/>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Измерение ускорения свободного падения</w:t>
      </w:r>
    </w:p>
    <w:p w:rsidR="00BD1D11" w:rsidRDefault="00BD1D11" w:rsidP="003D6B19">
      <w:pPr>
        <w:autoSpaceDE w:val="0"/>
        <w:autoSpaceDN w:val="0"/>
        <w:adjustRightInd w:val="0"/>
        <w:spacing w:after="0" w:line="240" w:lineRule="auto"/>
        <w:ind w:left="0" w:firstLine="539"/>
        <w:jc w:val="center"/>
        <w:rPr>
          <w:rFonts w:ascii="Times New Roman" w:eastAsia="Times New Roman" w:hAnsi="Times New Roman"/>
          <w:b/>
          <w:bCs/>
          <w:sz w:val="24"/>
          <w:szCs w:val="24"/>
          <w:lang w:eastAsia="ru-RU"/>
        </w:rPr>
      </w:pPr>
    </w:p>
    <w:p w:rsidR="006511D6" w:rsidRPr="006511D6" w:rsidRDefault="006511D6" w:rsidP="00BD1D11">
      <w:pPr>
        <w:autoSpaceDE w:val="0"/>
        <w:autoSpaceDN w:val="0"/>
        <w:adjustRightInd w:val="0"/>
        <w:spacing w:after="0" w:line="360" w:lineRule="auto"/>
        <w:ind w:left="0" w:firstLine="539"/>
        <w:jc w:val="center"/>
        <w:rPr>
          <w:rFonts w:ascii="Times New Roman" w:eastAsia="Times New Roman" w:hAnsi="Times New Roman"/>
          <w:b/>
          <w:bCs/>
          <w:sz w:val="24"/>
          <w:szCs w:val="24"/>
          <w:lang w:eastAsia="ru-RU"/>
        </w:rPr>
      </w:pPr>
      <w:r w:rsidRPr="006511D6">
        <w:rPr>
          <w:rFonts w:ascii="Times New Roman" w:eastAsia="Times New Roman" w:hAnsi="Times New Roman"/>
          <w:b/>
          <w:bCs/>
          <w:sz w:val="24"/>
          <w:szCs w:val="24"/>
          <w:lang w:eastAsia="ru-RU"/>
        </w:rPr>
        <w:t>Механические колебания и волны. Звук</w:t>
      </w:r>
    </w:p>
    <w:p w:rsidR="006511D6" w:rsidRPr="006511D6" w:rsidRDefault="006511D6" w:rsidP="003D6B19">
      <w:pPr>
        <w:spacing w:after="0" w:line="240" w:lineRule="auto"/>
        <w:ind w:left="0" w:firstLine="454"/>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Колебательное движение. Пружинный, нитяной, математический маятники. Свободные и вынужденные колебания. Затухающие колебания. Колебательная система. Амплитуда, период, частота колебаний. Превращение энергии при колебательном движении. Резонанс. Использование колебаний в технике.</w:t>
      </w:r>
      <w:r w:rsidR="006E500F">
        <w:rPr>
          <w:rFonts w:ascii="Times New Roman" w:eastAsia="Times New Roman" w:hAnsi="Times New Roman"/>
          <w:sz w:val="24"/>
          <w:szCs w:val="24"/>
          <w:lang w:eastAsia="ru-RU"/>
        </w:rPr>
        <w:t xml:space="preserve"> </w:t>
      </w:r>
      <w:r w:rsidRPr="006511D6">
        <w:rPr>
          <w:rFonts w:ascii="Times New Roman" w:eastAsia="Times New Roman" w:hAnsi="Times New Roman"/>
          <w:sz w:val="24"/>
          <w:szCs w:val="24"/>
          <w:lang w:eastAsia="ru-RU"/>
        </w:rPr>
        <w:t>Распространение колебаний в упругих средах.  Продольные и поперечные волны. Длина волны. Скорость волны. Звуковые волны. Скорость звука. Высота, тембр и громкость звука.</w:t>
      </w:r>
    </w:p>
    <w:p w:rsidR="006511D6" w:rsidRPr="006511D6" w:rsidRDefault="006511D6" w:rsidP="003D6B19">
      <w:pPr>
        <w:autoSpaceDE w:val="0"/>
        <w:autoSpaceDN w:val="0"/>
        <w:adjustRightInd w:val="0"/>
        <w:spacing w:after="0" w:line="240" w:lineRule="auto"/>
        <w:ind w:left="0" w:firstLine="540"/>
        <w:jc w:val="both"/>
        <w:rPr>
          <w:rFonts w:ascii="Times New Roman" w:eastAsia="Times New Roman" w:hAnsi="Times New Roman"/>
          <w:sz w:val="24"/>
          <w:szCs w:val="24"/>
          <w:lang w:eastAsia="ru-RU"/>
        </w:rPr>
      </w:pPr>
      <w:r w:rsidRPr="006511D6">
        <w:rPr>
          <w:rFonts w:ascii="Times New Roman" w:eastAsia="Times New Roman" w:hAnsi="Times New Roman"/>
          <w:b/>
          <w:bCs/>
          <w:i/>
          <w:iCs/>
          <w:sz w:val="24"/>
          <w:szCs w:val="24"/>
          <w:lang w:eastAsia="ru-RU"/>
        </w:rPr>
        <w:t>Лабораторные работы</w:t>
      </w:r>
    </w:p>
    <w:p w:rsidR="006511D6" w:rsidRPr="006511D6" w:rsidRDefault="006511D6" w:rsidP="003D6B19">
      <w:pPr>
        <w:autoSpaceDE w:val="0"/>
        <w:autoSpaceDN w:val="0"/>
        <w:adjustRightInd w:val="0"/>
        <w:spacing w:after="0" w:line="240" w:lineRule="auto"/>
        <w:ind w:left="0" w:firstLine="539"/>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Исследование зависимости периода и частоты свободных колебаний математического маятника от его длины</w:t>
      </w:r>
    </w:p>
    <w:p w:rsidR="006E500F" w:rsidRDefault="006E500F" w:rsidP="003D6B19">
      <w:pPr>
        <w:autoSpaceDE w:val="0"/>
        <w:autoSpaceDN w:val="0"/>
        <w:adjustRightInd w:val="0"/>
        <w:spacing w:after="0" w:line="240" w:lineRule="auto"/>
        <w:ind w:left="0" w:firstLine="539"/>
        <w:jc w:val="center"/>
        <w:rPr>
          <w:rFonts w:ascii="Times New Roman" w:eastAsia="Times New Roman" w:hAnsi="Times New Roman"/>
          <w:b/>
          <w:bCs/>
          <w:sz w:val="24"/>
          <w:szCs w:val="24"/>
          <w:lang w:eastAsia="ru-RU"/>
        </w:rPr>
      </w:pPr>
    </w:p>
    <w:p w:rsidR="006511D6" w:rsidRPr="006511D6" w:rsidRDefault="006511D6" w:rsidP="006E500F">
      <w:pPr>
        <w:autoSpaceDE w:val="0"/>
        <w:autoSpaceDN w:val="0"/>
        <w:adjustRightInd w:val="0"/>
        <w:spacing w:after="0" w:line="360" w:lineRule="auto"/>
        <w:ind w:left="0" w:firstLine="539"/>
        <w:jc w:val="center"/>
        <w:rPr>
          <w:rFonts w:ascii="Times New Roman" w:eastAsia="Times New Roman" w:hAnsi="Times New Roman"/>
          <w:b/>
          <w:bCs/>
          <w:sz w:val="24"/>
          <w:szCs w:val="24"/>
          <w:lang w:eastAsia="ru-RU"/>
        </w:rPr>
      </w:pPr>
      <w:r w:rsidRPr="006511D6">
        <w:rPr>
          <w:rFonts w:ascii="Times New Roman" w:eastAsia="Times New Roman" w:hAnsi="Times New Roman"/>
          <w:b/>
          <w:bCs/>
          <w:sz w:val="24"/>
          <w:szCs w:val="24"/>
          <w:lang w:eastAsia="ru-RU"/>
        </w:rPr>
        <w:t>Электромагнитное поле</w:t>
      </w:r>
    </w:p>
    <w:p w:rsidR="006511D6" w:rsidRPr="006511D6" w:rsidRDefault="006511D6" w:rsidP="003D6B19">
      <w:pPr>
        <w:autoSpaceDE w:val="0"/>
        <w:autoSpaceDN w:val="0"/>
        <w:adjustRightInd w:val="0"/>
        <w:spacing w:after="0" w:line="240" w:lineRule="auto"/>
        <w:ind w:left="0" w:firstLine="539"/>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 xml:space="preserve">Магнитное поле. Однородное и неоднородное магнитное поле. направление тока и направление линий его магнитного поля. Правило буравчика. Обнаружение магнитного поля. Правило левой руки. Индукция магнитного поля. Магнитный поток. Опыты Фарадея. Электромагнитная индукция. Направление индукционного тока. Правило Ленца. Явление самоиндукции. Переменный ток. Генератор переменного тока. Преобразования энергии в электрогенераторах. Трансформатор. Передача электрической энергии на расстояние. </w:t>
      </w:r>
    </w:p>
    <w:p w:rsidR="006511D6" w:rsidRPr="006511D6" w:rsidRDefault="006511D6" w:rsidP="003D6B19">
      <w:pPr>
        <w:autoSpaceDE w:val="0"/>
        <w:autoSpaceDN w:val="0"/>
        <w:adjustRightInd w:val="0"/>
        <w:spacing w:after="0" w:line="240" w:lineRule="auto"/>
        <w:ind w:left="0" w:firstLine="539"/>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Электромагнитное поле. Электромагнитные волны. Скорость электромагнитных волн. Влияние электромагнитных излучений на живые организмы. Конденсатор. Колебательный контур. Получение электромагнитных колебаний. Принципы радиосвязи и телевидения. Электромагнитная природа света. Преломление света. Показатель преломления. Дисперсия света. Типы оптических спектров. Поглощение и испускание света атомами. Происхождение линейчатых спектров.</w:t>
      </w:r>
    </w:p>
    <w:p w:rsidR="006511D6" w:rsidRPr="006511D6" w:rsidRDefault="006511D6" w:rsidP="003D6B19">
      <w:pPr>
        <w:autoSpaceDE w:val="0"/>
        <w:autoSpaceDN w:val="0"/>
        <w:adjustRightInd w:val="0"/>
        <w:spacing w:after="0" w:line="240" w:lineRule="auto"/>
        <w:ind w:left="0" w:firstLine="540"/>
        <w:jc w:val="both"/>
        <w:rPr>
          <w:rFonts w:ascii="Times New Roman" w:eastAsia="Times New Roman" w:hAnsi="Times New Roman"/>
          <w:b/>
          <w:bCs/>
          <w:i/>
          <w:iCs/>
          <w:sz w:val="24"/>
          <w:szCs w:val="24"/>
          <w:lang w:eastAsia="ru-RU"/>
        </w:rPr>
      </w:pPr>
      <w:r w:rsidRPr="006511D6">
        <w:rPr>
          <w:rFonts w:ascii="Times New Roman" w:eastAsia="Times New Roman" w:hAnsi="Times New Roman"/>
          <w:sz w:val="24"/>
          <w:szCs w:val="24"/>
          <w:lang w:eastAsia="ru-RU"/>
        </w:rPr>
        <w:t xml:space="preserve">  </w:t>
      </w:r>
      <w:r w:rsidRPr="006511D6">
        <w:rPr>
          <w:rFonts w:ascii="Times New Roman" w:eastAsia="Times New Roman" w:hAnsi="Times New Roman"/>
          <w:b/>
          <w:bCs/>
          <w:i/>
          <w:iCs/>
          <w:sz w:val="24"/>
          <w:szCs w:val="24"/>
          <w:lang w:eastAsia="ru-RU"/>
        </w:rPr>
        <w:t>Лабораторные работы</w:t>
      </w:r>
    </w:p>
    <w:p w:rsidR="006511D6" w:rsidRDefault="006511D6" w:rsidP="003D6B19">
      <w:pPr>
        <w:autoSpaceDE w:val="0"/>
        <w:autoSpaceDN w:val="0"/>
        <w:adjustRightInd w:val="0"/>
        <w:spacing w:after="0" w:line="240" w:lineRule="auto"/>
        <w:ind w:left="0" w:firstLine="539"/>
        <w:jc w:val="both"/>
        <w:rPr>
          <w:rFonts w:ascii="Times New Roman" w:eastAsia="Times New Roman" w:hAnsi="Times New Roman"/>
          <w:bCs/>
          <w:iCs/>
          <w:sz w:val="24"/>
          <w:szCs w:val="24"/>
          <w:lang w:eastAsia="ru-RU"/>
        </w:rPr>
      </w:pPr>
      <w:r w:rsidRPr="006511D6">
        <w:rPr>
          <w:rFonts w:ascii="Times New Roman" w:eastAsia="Times New Roman" w:hAnsi="Times New Roman"/>
          <w:bCs/>
          <w:iCs/>
          <w:sz w:val="24"/>
          <w:szCs w:val="24"/>
          <w:lang w:eastAsia="ru-RU"/>
        </w:rPr>
        <w:t>Изучение явления электромагнитной индукции</w:t>
      </w:r>
      <w:r w:rsidR="00E45AFA">
        <w:rPr>
          <w:rFonts w:ascii="Times New Roman" w:eastAsia="Times New Roman" w:hAnsi="Times New Roman"/>
          <w:bCs/>
          <w:iCs/>
          <w:sz w:val="24"/>
          <w:szCs w:val="24"/>
          <w:lang w:eastAsia="ru-RU"/>
        </w:rPr>
        <w:t>.</w:t>
      </w:r>
    </w:p>
    <w:p w:rsidR="00E45AFA" w:rsidRPr="006511D6" w:rsidRDefault="00E45AFA" w:rsidP="003D6B19">
      <w:pPr>
        <w:autoSpaceDE w:val="0"/>
        <w:autoSpaceDN w:val="0"/>
        <w:adjustRightInd w:val="0"/>
        <w:spacing w:after="0" w:line="240" w:lineRule="auto"/>
        <w:ind w:left="0" w:firstLine="539"/>
        <w:jc w:val="both"/>
        <w:rPr>
          <w:rFonts w:ascii="Times New Roman" w:eastAsia="Times New Roman" w:hAnsi="Times New Roman"/>
          <w:sz w:val="24"/>
          <w:szCs w:val="24"/>
          <w:lang w:eastAsia="ru-RU"/>
        </w:rPr>
      </w:pPr>
      <w:r>
        <w:rPr>
          <w:rFonts w:ascii="Times New Roman" w:eastAsia="Times New Roman" w:hAnsi="Times New Roman"/>
          <w:bCs/>
          <w:iCs/>
          <w:sz w:val="24"/>
          <w:szCs w:val="24"/>
          <w:lang w:eastAsia="ru-RU"/>
        </w:rPr>
        <w:t>Наблюдение сплошного и линейчатых спектров испускания</w:t>
      </w:r>
    </w:p>
    <w:p w:rsidR="006E500F" w:rsidRDefault="006E500F" w:rsidP="003D6B19">
      <w:pPr>
        <w:autoSpaceDE w:val="0"/>
        <w:autoSpaceDN w:val="0"/>
        <w:adjustRightInd w:val="0"/>
        <w:spacing w:after="0" w:line="240" w:lineRule="auto"/>
        <w:ind w:left="0" w:firstLine="539"/>
        <w:jc w:val="center"/>
        <w:rPr>
          <w:rFonts w:ascii="Times New Roman" w:eastAsia="Times New Roman" w:hAnsi="Times New Roman"/>
          <w:b/>
          <w:bCs/>
          <w:sz w:val="24"/>
          <w:szCs w:val="24"/>
          <w:lang w:eastAsia="ru-RU"/>
        </w:rPr>
      </w:pPr>
    </w:p>
    <w:p w:rsidR="006511D6" w:rsidRPr="006511D6" w:rsidRDefault="006511D6" w:rsidP="006E500F">
      <w:pPr>
        <w:autoSpaceDE w:val="0"/>
        <w:autoSpaceDN w:val="0"/>
        <w:adjustRightInd w:val="0"/>
        <w:spacing w:after="0" w:line="360" w:lineRule="auto"/>
        <w:ind w:left="0" w:firstLine="539"/>
        <w:jc w:val="center"/>
        <w:rPr>
          <w:rFonts w:ascii="Times New Roman" w:eastAsia="Times New Roman" w:hAnsi="Times New Roman"/>
          <w:b/>
          <w:bCs/>
          <w:sz w:val="24"/>
          <w:szCs w:val="24"/>
          <w:lang w:eastAsia="ru-RU"/>
        </w:rPr>
      </w:pPr>
      <w:r w:rsidRPr="006511D6">
        <w:rPr>
          <w:rFonts w:ascii="Times New Roman" w:eastAsia="Times New Roman" w:hAnsi="Times New Roman"/>
          <w:b/>
          <w:bCs/>
          <w:sz w:val="24"/>
          <w:szCs w:val="24"/>
          <w:lang w:eastAsia="ru-RU"/>
        </w:rPr>
        <w:t>Строение атома и атомного ядра</w:t>
      </w:r>
    </w:p>
    <w:p w:rsidR="006511D6" w:rsidRPr="006511D6" w:rsidRDefault="006511D6" w:rsidP="003D6B19">
      <w:pPr>
        <w:spacing w:after="0" w:line="240" w:lineRule="auto"/>
        <w:ind w:left="0" w:firstLine="454"/>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6511D6" w:rsidRPr="006511D6" w:rsidRDefault="006511D6" w:rsidP="003D6B19">
      <w:pPr>
        <w:spacing w:after="0" w:line="240" w:lineRule="auto"/>
        <w:ind w:left="0" w:firstLine="454"/>
        <w:jc w:val="both"/>
        <w:rPr>
          <w:rFonts w:ascii="Times New Roman" w:eastAsia="Times New Roman" w:hAnsi="Times New Roman"/>
          <w:sz w:val="24"/>
          <w:szCs w:val="24"/>
          <w:lang w:eastAsia="ru-RU"/>
        </w:rPr>
      </w:pPr>
      <w:r w:rsidRPr="006511D6">
        <w:rPr>
          <w:rFonts w:ascii="Times New Roman" w:eastAsia="Times New Roman" w:hAnsi="Times New Roman"/>
          <w:sz w:val="24"/>
          <w:szCs w:val="24"/>
          <w:lang w:eastAsia="ru-RU"/>
        </w:rPr>
        <w:t>Влияние радиоактивных излучений на живые организмы. Экологические проблемы, возникающие при использовании атомных электростанций.</w:t>
      </w:r>
    </w:p>
    <w:p w:rsidR="006511D6" w:rsidRPr="006511D6" w:rsidRDefault="006511D6" w:rsidP="003D6B19">
      <w:pPr>
        <w:autoSpaceDE w:val="0"/>
        <w:autoSpaceDN w:val="0"/>
        <w:adjustRightInd w:val="0"/>
        <w:spacing w:after="0" w:line="240" w:lineRule="auto"/>
        <w:ind w:left="0" w:firstLine="540"/>
        <w:jc w:val="both"/>
        <w:rPr>
          <w:rFonts w:ascii="Times New Roman" w:eastAsia="Times New Roman" w:hAnsi="Times New Roman"/>
          <w:b/>
          <w:bCs/>
          <w:i/>
          <w:iCs/>
          <w:sz w:val="24"/>
          <w:szCs w:val="24"/>
          <w:lang w:eastAsia="ru-RU"/>
        </w:rPr>
      </w:pPr>
      <w:r w:rsidRPr="006511D6">
        <w:rPr>
          <w:rFonts w:ascii="Times New Roman" w:eastAsia="Times New Roman" w:hAnsi="Times New Roman"/>
          <w:b/>
          <w:bCs/>
          <w:i/>
          <w:iCs/>
          <w:sz w:val="24"/>
          <w:szCs w:val="24"/>
          <w:lang w:eastAsia="ru-RU"/>
        </w:rPr>
        <w:t>Лабораторные работы</w:t>
      </w:r>
    </w:p>
    <w:p w:rsidR="00E45AFA" w:rsidRDefault="00E45AFA" w:rsidP="003D6B19">
      <w:pPr>
        <w:autoSpaceDE w:val="0"/>
        <w:autoSpaceDN w:val="0"/>
        <w:adjustRightInd w:val="0"/>
        <w:spacing w:after="0" w:line="240" w:lineRule="auto"/>
        <w:ind w:left="0" w:firstLine="540"/>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Измерение естественного радиационного фона дозиметром</w:t>
      </w:r>
    </w:p>
    <w:p w:rsidR="006511D6" w:rsidRPr="006511D6" w:rsidRDefault="006511D6" w:rsidP="003D6B19">
      <w:pPr>
        <w:autoSpaceDE w:val="0"/>
        <w:autoSpaceDN w:val="0"/>
        <w:adjustRightInd w:val="0"/>
        <w:spacing w:after="0" w:line="240" w:lineRule="auto"/>
        <w:ind w:left="0" w:firstLine="540"/>
        <w:jc w:val="both"/>
        <w:rPr>
          <w:rFonts w:ascii="Times New Roman" w:eastAsia="Times New Roman" w:hAnsi="Times New Roman"/>
          <w:bCs/>
          <w:iCs/>
          <w:sz w:val="24"/>
          <w:szCs w:val="24"/>
          <w:lang w:eastAsia="ru-RU"/>
        </w:rPr>
      </w:pPr>
      <w:r w:rsidRPr="006511D6">
        <w:rPr>
          <w:rFonts w:ascii="Times New Roman" w:eastAsia="Times New Roman" w:hAnsi="Times New Roman"/>
          <w:bCs/>
          <w:iCs/>
          <w:sz w:val="24"/>
          <w:szCs w:val="24"/>
          <w:lang w:eastAsia="ru-RU"/>
        </w:rPr>
        <w:t xml:space="preserve">Изучение треков заряженных частиц </w:t>
      </w:r>
    </w:p>
    <w:p w:rsidR="006511D6" w:rsidRDefault="006511D6" w:rsidP="003D6B19">
      <w:pPr>
        <w:autoSpaceDE w:val="0"/>
        <w:autoSpaceDN w:val="0"/>
        <w:adjustRightInd w:val="0"/>
        <w:spacing w:after="0" w:line="240" w:lineRule="auto"/>
        <w:ind w:left="0" w:firstLine="540"/>
        <w:jc w:val="both"/>
        <w:rPr>
          <w:rFonts w:ascii="Times New Roman" w:eastAsia="Times New Roman" w:hAnsi="Times New Roman"/>
          <w:bCs/>
          <w:iCs/>
          <w:sz w:val="24"/>
          <w:szCs w:val="24"/>
          <w:lang w:eastAsia="ru-RU"/>
        </w:rPr>
      </w:pPr>
      <w:r w:rsidRPr="006511D6">
        <w:rPr>
          <w:rFonts w:ascii="Times New Roman" w:eastAsia="Times New Roman" w:hAnsi="Times New Roman"/>
          <w:bCs/>
          <w:iCs/>
          <w:sz w:val="24"/>
          <w:szCs w:val="24"/>
          <w:lang w:eastAsia="ru-RU"/>
        </w:rPr>
        <w:t>Изучение деления ядра атома урана по фотографии треков</w:t>
      </w:r>
    </w:p>
    <w:p w:rsidR="006E500F" w:rsidRPr="006E500F" w:rsidRDefault="006E500F" w:rsidP="006E500F">
      <w:pPr>
        <w:spacing w:after="0" w:line="240" w:lineRule="auto"/>
        <w:ind w:left="0" w:firstLine="454"/>
        <w:rPr>
          <w:rFonts w:ascii="Times New Roman" w:eastAsia="Times New Roman" w:hAnsi="Times New Roman"/>
          <w:b/>
          <w:bCs/>
          <w:sz w:val="24"/>
          <w:szCs w:val="24"/>
          <w:lang w:eastAsia="ru-RU"/>
        </w:rPr>
      </w:pPr>
    </w:p>
    <w:p w:rsidR="003D6B19" w:rsidRPr="006E500F" w:rsidRDefault="003D6B19" w:rsidP="006E500F">
      <w:pPr>
        <w:spacing w:after="0" w:line="360" w:lineRule="auto"/>
        <w:ind w:left="0" w:firstLine="454"/>
        <w:jc w:val="center"/>
        <w:rPr>
          <w:rFonts w:ascii="Times New Roman" w:eastAsia="Times New Roman" w:hAnsi="Times New Roman"/>
          <w:b/>
          <w:bCs/>
          <w:sz w:val="24"/>
          <w:szCs w:val="24"/>
          <w:lang w:eastAsia="ru-RU"/>
        </w:rPr>
      </w:pPr>
      <w:r w:rsidRPr="006E500F">
        <w:rPr>
          <w:rFonts w:ascii="Times New Roman" w:eastAsia="Times New Roman" w:hAnsi="Times New Roman"/>
          <w:b/>
          <w:bCs/>
          <w:sz w:val="24"/>
          <w:szCs w:val="24"/>
          <w:lang w:eastAsia="ru-RU"/>
        </w:rPr>
        <w:t>Строение и эволюция Вселенной</w:t>
      </w:r>
    </w:p>
    <w:p w:rsidR="00F923AA" w:rsidRPr="00F923AA" w:rsidRDefault="003D6B19" w:rsidP="00FC33BB">
      <w:pPr>
        <w:spacing w:after="0" w:line="240" w:lineRule="auto"/>
        <w:ind w:left="0" w:firstLine="454"/>
        <w:rPr>
          <w:rFonts w:ascii="Times New Roman" w:eastAsia="Times New Roman" w:hAnsi="Times New Roman"/>
          <w:b/>
          <w:sz w:val="24"/>
          <w:szCs w:val="24"/>
          <w:lang w:eastAsia="ru-RU"/>
        </w:rPr>
      </w:pPr>
      <w:r w:rsidRPr="006E500F">
        <w:rPr>
          <w:rFonts w:ascii="Times New Roman" w:eastAsia="Times New Roman" w:hAnsi="Times New Roman"/>
          <w:sz w:val="24"/>
          <w:szCs w:val="24"/>
          <w:lang w:eastAsia="ru-RU"/>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r w:rsidRPr="003D6B19">
        <w:rPr>
          <w:rFonts w:ascii="Cambria" w:eastAsia="Times New Roman" w:hAnsi="Cambria"/>
          <w:sz w:val="24"/>
          <w:szCs w:val="24"/>
          <w:lang w:eastAsia="ru-RU"/>
        </w:rPr>
        <w:t>.</w:t>
      </w:r>
      <w:r w:rsidR="00F923AA" w:rsidRPr="00960FA2">
        <w:rPr>
          <w:rFonts w:ascii="Times New Roman" w:eastAsia="Times New Roman" w:hAnsi="Times New Roman"/>
          <w:bCs/>
          <w:iCs/>
          <w:sz w:val="24"/>
          <w:szCs w:val="24"/>
          <w:lang w:eastAsia="ru-RU"/>
        </w:rPr>
        <w:br w:type="page"/>
      </w:r>
      <w:r w:rsidR="00F923AA" w:rsidRPr="00F923AA">
        <w:rPr>
          <w:rFonts w:ascii="Times New Roman" w:eastAsia="Times New Roman" w:hAnsi="Times New Roman"/>
          <w:b/>
          <w:sz w:val="24"/>
          <w:szCs w:val="24"/>
          <w:lang w:eastAsia="ru-RU"/>
        </w:rPr>
        <w:t>ПЛАНИРУЕМЫЕ РЕЗУЛЬТАТЫ ИЗУЧЕНИЯ КУРСА ФИЗИКИ В 9 КЛАССЕ</w:t>
      </w:r>
    </w:p>
    <w:p w:rsidR="00F923AA" w:rsidRPr="00F923AA" w:rsidRDefault="00F923AA" w:rsidP="00C65E3D">
      <w:pPr>
        <w:numPr>
          <w:ilvl w:val="0"/>
          <w:numId w:val="10"/>
        </w:numPr>
        <w:autoSpaceDE w:val="0"/>
        <w:autoSpaceDN w:val="0"/>
        <w:adjustRightInd w:val="0"/>
        <w:spacing w:after="195" w:line="240" w:lineRule="auto"/>
        <w:rPr>
          <w:rFonts w:ascii="Times New Roman" w:eastAsia="Times New Roman" w:hAnsi="Times New Roman"/>
          <w:sz w:val="24"/>
          <w:szCs w:val="24"/>
          <w:lang w:eastAsia="ru-RU"/>
        </w:rPr>
      </w:pPr>
      <w:r w:rsidRPr="00F923AA">
        <w:rPr>
          <w:rFonts w:ascii="Times New Roman" w:eastAsia="Times New Roman" w:hAnsi="Times New Roman"/>
          <w:sz w:val="24"/>
          <w:szCs w:val="24"/>
          <w:lang w:eastAsia="ru-RU"/>
        </w:rPr>
        <w:t>понимание и способность объяснять такие физические явления, как свободное падение тел, колебания нитяного и пружинного маятников, атмосферное давление, плавание тел, диффузия, большая сжимаемость газов, малая сжимаемость жидкостей и твердых тел, процессы испарения и плавления вещества, охлаждение жидкости при испарении, изменение внутренней энергии тела в результате теплопередачи или работы внешних сил, электризация тел, нагревание проводников электрическим током, электромагнитная индукция, отражение и преломление света, дисперсия света, возникновение линейчатого спектра излучения; явление радиоактивности;</w:t>
      </w:r>
    </w:p>
    <w:p w:rsidR="00F923AA" w:rsidRPr="00F923AA" w:rsidRDefault="00F923AA" w:rsidP="00C65E3D">
      <w:pPr>
        <w:numPr>
          <w:ilvl w:val="0"/>
          <w:numId w:val="10"/>
        </w:numPr>
        <w:autoSpaceDE w:val="0"/>
        <w:autoSpaceDN w:val="0"/>
        <w:adjustRightInd w:val="0"/>
        <w:spacing w:after="195" w:line="240" w:lineRule="auto"/>
        <w:rPr>
          <w:rFonts w:ascii="Times New Roman" w:eastAsia="Times New Roman" w:hAnsi="Times New Roman"/>
          <w:sz w:val="24"/>
          <w:szCs w:val="24"/>
          <w:lang w:eastAsia="ru-RU"/>
        </w:rPr>
      </w:pPr>
      <w:r w:rsidRPr="00F923AA">
        <w:rPr>
          <w:rFonts w:ascii="Times New Roman" w:eastAsia="Times New Roman" w:hAnsi="Times New Roman"/>
          <w:sz w:val="24"/>
          <w:szCs w:val="24"/>
          <w:lang w:eastAsia="ru-RU"/>
        </w:rPr>
        <w:t>умения измерять расстояние, промежуток времени, скорость, ускорение, массу, силу, импульс, работу силы, мощность, кинетическую энергию, потенциальную энергию, температуру, количество теплоты, удельную теплоемкость вещества, удельную теплоту плавления вещества, влажность воздуха, силу электрического тока, электрическое напряжение,  электрическое сопротивление, фокусное расстояние собирающей линзы, оптическую силу линзы;</w:t>
      </w:r>
    </w:p>
    <w:p w:rsidR="00F923AA" w:rsidRPr="00F923AA" w:rsidRDefault="00F923AA" w:rsidP="00C65E3D">
      <w:pPr>
        <w:numPr>
          <w:ilvl w:val="0"/>
          <w:numId w:val="10"/>
        </w:numPr>
        <w:autoSpaceDE w:val="0"/>
        <w:autoSpaceDN w:val="0"/>
        <w:adjustRightInd w:val="0"/>
        <w:spacing w:after="195" w:line="240" w:lineRule="auto"/>
        <w:rPr>
          <w:rFonts w:ascii="Times New Roman" w:eastAsia="Times New Roman" w:hAnsi="Times New Roman"/>
          <w:sz w:val="24"/>
          <w:szCs w:val="24"/>
          <w:lang w:eastAsia="ru-RU"/>
        </w:rPr>
      </w:pPr>
      <w:r w:rsidRPr="00F923AA">
        <w:rPr>
          <w:rFonts w:ascii="Times New Roman" w:eastAsia="Times New Roman" w:hAnsi="Times New Roman"/>
          <w:sz w:val="24"/>
          <w:szCs w:val="24"/>
          <w:lang w:eastAsia="ru-RU"/>
        </w:rPr>
        <w:t>владение экспериментальными методами исследования в процессе самостоятельного изучения зависимости пройденного пути от времени, удлинения пружины от приложенной силы, силы тяжести от массы тела, силы трения скольжения от площади соприкосновения тел и силы нормального давления, силы Архимеда от объема вытесненной воды, периода колебаний маятника от его длины, объема газа от давления при постоянной температуре, силы тока на участке цепи от электрического напряжения, электрического сопротивления проводника от его длины, площади поперечного сечения и материала, направления индукционного тока от условий его возбуждения, угла отражения от угла падения света;</w:t>
      </w:r>
    </w:p>
    <w:p w:rsidR="00F923AA" w:rsidRPr="00F923AA" w:rsidRDefault="00F923AA" w:rsidP="00C65E3D">
      <w:pPr>
        <w:numPr>
          <w:ilvl w:val="0"/>
          <w:numId w:val="10"/>
        </w:numPr>
        <w:autoSpaceDE w:val="0"/>
        <w:autoSpaceDN w:val="0"/>
        <w:adjustRightInd w:val="0"/>
        <w:spacing w:after="195" w:line="240" w:lineRule="auto"/>
        <w:rPr>
          <w:rFonts w:ascii="Times New Roman" w:eastAsia="Times New Roman" w:hAnsi="Times New Roman"/>
          <w:sz w:val="24"/>
          <w:szCs w:val="24"/>
          <w:lang w:eastAsia="ru-RU"/>
        </w:rPr>
      </w:pPr>
      <w:r w:rsidRPr="00F923AA">
        <w:rPr>
          <w:rFonts w:ascii="Times New Roman" w:eastAsia="Times New Roman" w:hAnsi="Times New Roman"/>
          <w:sz w:val="24"/>
          <w:szCs w:val="24"/>
          <w:lang w:eastAsia="ru-RU"/>
        </w:rPr>
        <w:t>понимание смысла основных физических законов и умение применять их на практике: законы динамики Ньютона, закон всемирного тяготения, законы Паскаля и Архимеда, закон сохранения импульса, закон сохранения энергии, закон сохранения электрического заряда, закон Ома для участка цепи, закон Джоуля–Ленца; закон радиоактивного распада;</w:t>
      </w:r>
    </w:p>
    <w:p w:rsidR="00F923AA" w:rsidRPr="00F923AA" w:rsidRDefault="00F923AA" w:rsidP="00C65E3D">
      <w:pPr>
        <w:numPr>
          <w:ilvl w:val="0"/>
          <w:numId w:val="10"/>
        </w:numPr>
        <w:autoSpaceDE w:val="0"/>
        <w:autoSpaceDN w:val="0"/>
        <w:adjustRightInd w:val="0"/>
        <w:spacing w:after="195" w:line="240" w:lineRule="auto"/>
        <w:rPr>
          <w:rFonts w:ascii="Times New Roman" w:eastAsia="Times New Roman" w:hAnsi="Times New Roman"/>
          <w:sz w:val="24"/>
          <w:szCs w:val="24"/>
          <w:lang w:eastAsia="ru-RU"/>
        </w:rPr>
      </w:pPr>
      <w:r w:rsidRPr="00F923AA">
        <w:rPr>
          <w:rFonts w:ascii="Times New Roman" w:eastAsia="Times New Roman" w:hAnsi="Times New Roman"/>
          <w:sz w:val="24"/>
          <w:szCs w:val="24"/>
          <w:lang w:eastAsia="ru-RU"/>
        </w:rPr>
        <w:t>понимание принципов действия машин, приборов и технических устройств, с которыми каждый человек постоянно встречается в повседневной жизни, и способов обеспечения безопасности при их использовании;</w:t>
      </w:r>
    </w:p>
    <w:p w:rsidR="00F923AA" w:rsidRPr="00F923AA" w:rsidRDefault="00F923AA" w:rsidP="00C65E3D">
      <w:pPr>
        <w:numPr>
          <w:ilvl w:val="0"/>
          <w:numId w:val="10"/>
        </w:numPr>
        <w:autoSpaceDE w:val="0"/>
        <w:autoSpaceDN w:val="0"/>
        <w:adjustRightInd w:val="0"/>
        <w:spacing w:after="195" w:line="240" w:lineRule="auto"/>
        <w:rPr>
          <w:rFonts w:ascii="Times New Roman" w:eastAsia="Times New Roman" w:hAnsi="Times New Roman"/>
          <w:sz w:val="24"/>
          <w:szCs w:val="24"/>
          <w:lang w:eastAsia="ru-RU"/>
        </w:rPr>
      </w:pPr>
      <w:r w:rsidRPr="00F923AA">
        <w:rPr>
          <w:rFonts w:ascii="Times New Roman" w:eastAsia="Times New Roman" w:hAnsi="Times New Roman"/>
          <w:sz w:val="24"/>
          <w:szCs w:val="24"/>
          <w:lang w:eastAsia="ru-RU"/>
        </w:rPr>
        <w:t>овладение разнообразными способами выполнения расчетов для нахождения неизвестной величины в соответствии с условиями поставленной задачи на основании использования законов физики;</w:t>
      </w:r>
    </w:p>
    <w:p w:rsidR="00F923AA" w:rsidRPr="00F923AA" w:rsidRDefault="00F923AA" w:rsidP="00C65E3D">
      <w:pPr>
        <w:numPr>
          <w:ilvl w:val="0"/>
          <w:numId w:val="10"/>
        </w:numPr>
        <w:autoSpaceDE w:val="0"/>
        <w:autoSpaceDN w:val="0"/>
        <w:adjustRightInd w:val="0"/>
        <w:spacing w:after="195" w:line="240" w:lineRule="auto"/>
        <w:rPr>
          <w:rFonts w:ascii="Times New Roman" w:eastAsia="Times New Roman" w:hAnsi="Times New Roman"/>
          <w:sz w:val="24"/>
          <w:szCs w:val="24"/>
          <w:lang w:eastAsia="ru-RU"/>
        </w:rPr>
      </w:pPr>
      <w:r w:rsidRPr="00F923AA">
        <w:rPr>
          <w:rFonts w:ascii="Times New Roman" w:eastAsia="Times New Roman" w:hAnsi="Times New Roman"/>
          <w:sz w:val="24"/>
          <w:szCs w:val="24"/>
          <w:lang w:eastAsia="ru-RU"/>
        </w:rPr>
        <w:t>умение использовать полученные знания, умения и навыки в повседневной жизни (быт, экология, охрана здоровья, охрана окружающей среды, техника безопасности и др.).</w:t>
      </w:r>
    </w:p>
    <w:p w:rsidR="006A7896" w:rsidRPr="00FC33BB" w:rsidRDefault="00F923AA" w:rsidP="006A7896">
      <w:pPr>
        <w:spacing w:after="0" w:line="240" w:lineRule="auto"/>
        <w:ind w:left="0" w:firstLine="0"/>
        <w:jc w:val="center"/>
        <w:rPr>
          <w:rFonts w:ascii="Times New Roman" w:eastAsia="Times New Roman" w:hAnsi="Times New Roman"/>
          <w:b/>
          <w:sz w:val="28"/>
          <w:szCs w:val="28"/>
          <w:lang w:eastAsia="ru-RU"/>
        </w:rPr>
      </w:pPr>
      <w:r w:rsidRPr="00960FA2">
        <w:rPr>
          <w:rFonts w:ascii="Times New Roman" w:eastAsia="Times New Roman" w:hAnsi="Times New Roman"/>
          <w:b/>
          <w:color w:val="000000"/>
          <w:sz w:val="24"/>
          <w:szCs w:val="24"/>
          <w:u w:val="single"/>
          <w:lang w:eastAsia="ru-RU"/>
        </w:rPr>
        <w:br w:type="page"/>
      </w:r>
      <w:r w:rsidR="006A7896" w:rsidRPr="00FC33BB">
        <w:rPr>
          <w:rFonts w:ascii="Times New Roman" w:eastAsia="Times New Roman" w:hAnsi="Times New Roman"/>
          <w:b/>
          <w:sz w:val="28"/>
          <w:szCs w:val="28"/>
          <w:lang w:eastAsia="ru-RU"/>
        </w:rPr>
        <w:t>Учебно – тематический план</w:t>
      </w:r>
    </w:p>
    <w:p w:rsidR="006A7896" w:rsidRDefault="006A7896" w:rsidP="006A7896">
      <w:pPr>
        <w:spacing w:after="0" w:line="240" w:lineRule="auto"/>
        <w:ind w:left="0" w:firstLine="0"/>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9</w:t>
      </w:r>
      <w:r w:rsidRPr="00FC33BB">
        <w:rPr>
          <w:rFonts w:ascii="Times New Roman" w:eastAsia="Times New Roman" w:hAnsi="Times New Roman"/>
          <w:b/>
          <w:sz w:val="28"/>
          <w:szCs w:val="28"/>
          <w:lang w:eastAsia="ru-RU"/>
        </w:rPr>
        <w:t xml:space="preserve"> класс (2 часа в неделю)</w:t>
      </w:r>
    </w:p>
    <w:p w:rsidR="006A7896" w:rsidRDefault="006A7896" w:rsidP="006A7896">
      <w:pPr>
        <w:spacing w:after="0" w:line="240" w:lineRule="auto"/>
        <w:ind w:left="0" w:firstLine="0"/>
        <w:jc w:val="center"/>
        <w:rPr>
          <w:rFonts w:ascii="Times New Roman" w:eastAsia="Times New Roman" w:hAnsi="Times New Roman"/>
          <w:b/>
          <w:sz w:val="28"/>
          <w:szCs w:val="28"/>
          <w:lang w:eastAsia="ru-RU"/>
        </w:rPr>
      </w:pPr>
    </w:p>
    <w:tbl>
      <w:tblPr>
        <w:tblW w:w="5000" w:type="pct"/>
        <w:jc w:val="center"/>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080"/>
        <w:gridCol w:w="4818"/>
        <w:gridCol w:w="1329"/>
        <w:gridCol w:w="1079"/>
        <w:gridCol w:w="1079"/>
      </w:tblGrid>
      <w:tr w:rsidR="006A7896" w:rsidRPr="00F923AA" w:rsidTr="003F2D94">
        <w:trPr>
          <w:jc w:val="center"/>
        </w:trPr>
        <w:tc>
          <w:tcPr>
            <w:tcW w:w="575" w:type="pct"/>
            <w:tcBorders>
              <w:top w:val="single" w:sz="6" w:space="0" w:color="auto"/>
              <w:bottom w:val="single" w:sz="6" w:space="0" w:color="auto"/>
              <w:right w:val="single" w:sz="6" w:space="0" w:color="auto"/>
            </w:tcBorders>
            <w:shd w:val="clear" w:color="auto" w:fill="66FFFF"/>
            <w:vAlign w:val="center"/>
          </w:tcPr>
          <w:p w:rsidR="006A7896" w:rsidRPr="00F923AA" w:rsidRDefault="006A7896" w:rsidP="003F2D94">
            <w:pPr>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Раздел</w:t>
            </w:r>
          </w:p>
        </w:tc>
        <w:tc>
          <w:tcPr>
            <w:tcW w:w="2567" w:type="pct"/>
            <w:tcBorders>
              <w:top w:val="single" w:sz="6" w:space="0" w:color="auto"/>
              <w:left w:val="single" w:sz="6" w:space="0" w:color="auto"/>
              <w:bottom w:val="single" w:sz="6" w:space="0" w:color="auto"/>
              <w:right w:val="single" w:sz="6" w:space="0" w:color="auto"/>
            </w:tcBorders>
            <w:shd w:val="clear" w:color="auto" w:fill="66FFFF"/>
            <w:vAlign w:val="center"/>
          </w:tcPr>
          <w:p w:rsidR="006A7896" w:rsidRPr="00F923AA" w:rsidRDefault="006A7896" w:rsidP="003F2D94">
            <w:pPr>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Тема</w:t>
            </w:r>
          </w:p>
        </w:tc>
        <w:tc>
          <w:tcPr>
            <w:tcW w:w="708" w:type="pct"/>
            <w:tcBorders>
              <w:top w:val="single" w:sz="6" w:space="0" w:color="auto"/>
              <w:left w:val="single" w:sz="6" w:space="0" w:color="auto"/>
              <w:bottom w:val="single" w:sz="6" w:space="0" w:color="auto"/>
              <w:right w:val="single" w:sz="6" w:space="0" w:color="auto"/>
            </w:tcBorders>
            <w:shd w:val="clear" w:color="auto" w:fill="66FFFF"/>
            <w:vAlign w:val="center"/>
          </w:tcPr>
          <w:p w:rsidR="006A7896" w:rsidRPr="00F923AA" w:rsidRDefault="006A7896" w:rsidP="003F2D94">
            <w:pPr>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Количество часов</w:t>
            </w:r>
          </w:p>
        </w:tc>
        <w:tc>
          <w:tcPr>
            <w:tcW w:w="575" w:type="pct"/>
            <w:tcBorders>
              <w:top w:val="single" w:sz="6" w:space="0" w:color="auto"/>
              <w:left w:val="single" w:sz="6" w:space="0" w:color="auto"/>
              <w:bottom w:val="single" w:sz="6" w:space="0" w:color="auto"/>
            </w:tcBorders>
            <w:shd w:val="clear" w:color="auto" w:fill="66FFFF"/>
            <w:vAlign w:val="center"/>
          </w:tcPr>
          <w:p w:rsidR="006A7896" w:rsidRPr="00F923AA" w:rsidRDefault="006A7896" w:rsidP="003F2D94">
            <w:pPr>
              <w:autoSpaceDE w:val="0"/>
              <w:autoSpaceDN w:val="0"/>
              <w:adjustRightInd w:val="0"/>
              <w:spacing w:after="0" w:line="240" w:lineRule="auto"/>
              <w:ind w:left="0" w:firstLine="0"/>
              <w:jc w:val="center"/>
              <w:rPr>
                <w:rFonts w:ascii="Times New Roman" w:eastAsia="Times New Roman" w:hAnsi="Times New Roman"/>
                <w:bCs/>
                <w:sz w:val="20"/>
                <w:szCs w:val="20"/>
                <w:lang w:eastAsia="ru-RU"/>
              </w:rPr>
            </w:pPr>
            <w:r w:rsidRPr="00F923AA">
              <w:rPr>
                <w:rFonts w:ascii="Times New Roman" w:eastAsia="Times New Roman" w:hAnsi="Times New Roman"/>
                <w:bCs/>
                <w:sz w:val="20"/>
                <w:szCs w:val="20"/>
                <w:lang w:eastAsia="ru-RU"/>
              </w:rPr>
              <w:t>В том числе, контр. раб.</w:t>
            </w:r>
          </w:p>
        </w:tc>
        <w:tc>
          <w:tcPr>
            <w:tcW w:w="575" w:type="pct"/>
            <w:tcBorders>
              <w:top w:val="single" w:sz="6" w:space="0" w:color="auto"/>
              <w:left w:val="single" w:sz="6" w:space="0" w:color="auto"/>
              <w:bottom w:val="single" w:sz="6" w:space="0" w:color="auto"/>
            </w:tcBorders>
            <w:shd w:val="clear" w:color="auto" w:fill="66FFFF"/>
          </w:tcPr>
          <w:p w:rsidR="006A7896" w:rsidRPr="00F923AA" w:rsidRDefault="006A7896" w:rsidP="003F2D94">
            <w:pPr>
              <w:autoSpaceDE w:val="0"/>
              <w:autoSpaceDN w:val="0"/>
              <w:adjustRightInd w:val="0"/>
              <w:spacing w:after="0" w:line="240" w:lineRule="auto"/>
              <w:ind w:left="0" w:firstLine="0"/>
              <w:jc w:val="center"/>
              <w:rPr>
                <w:rFonts w:ascii="Times New Roman" w:eastAsia="Times New Roman" w:hAnsi="Times New Roman"/>
                <w:bCs/>
                <w:sz w:val="20"/>
                <w:szCs w:val="20"/>
                <w:lang w:eastAsia="ru-RU"/>
              </w:rPr>
            </w:pPr>
            <w:r w:rsidRPr="00F923AA">
              <w:rPr>
                <w:rFonts w:ascii="Times New Roman" w:eastAsia="Times New Roman" w:hAnsi="Times New Roman"/>
                <w:bCs/>
                <w:sz w:val="20"/>
                <w:szCs w:val="20"/>
                <w:lang w:eastAsia="ru-RU"/>
              </w:rPr>
              <w:t xml:space="preserve">В том числе, </w:t>
            </w:r>
          </w:p>
          <w:p w:rsidR="006A7896" w:rsidRPr="00F923AA" w:rsidRDefault="006A7896" w:rsidP="003F2D94">
            <w:pPr>
              <w:autoSpaceDE w:val="0"/>
              <w:autoSpaceDN w:val="0"/>
              <w:adjustRightInd w:val="0"/>
              <w:spacing w:after="0" w:line="240" w:lineRule="auto"/>
              <w:ind w:left="0" w:firstLine="0"/>
              <w:jc w:val="center"/>
              <w:rPr>
                <w:rFonts w:ascii="Times New Roman" w:eastAsia="Times New Roman" w:hAnsi="Times New Roman"/>
                <w:bCs/>
                <w:sz w:val="20"/>
                <w:szCs w:val="20"/>
                <w:lang w:eastAsia="ru-RU"/>
              </w:rPr>
            </w:pPr>
            <w:r w:rsidRPr="00F923AA">
              <w:rPr>
                <w:rFonts w:ascii="Times New Roman" w:eastAsia="Times New Roman" w:hAnsi="Times New Roman"/>
                <w:bCs/>
                <w:sz w:val="20"/>
                <w:szCs w:val="20"/>
                <w:lang w:eastAsia="ru-RU"/>
              </w:rPr>
              <w:t>лаб. раб.</w:t>
            </w:r>
          </w:p>
        </w:tc>
      </w:tr>
      <w:tr w:rsidR="006A7896" w:rsidRPr="00F923AA" w:rsidTr="003F2D94">
        <w:trPr>
          <w:jc w:val="center"/>
        </w:trPr>
        <w:tc>
          <w:tcPr>
            <w:tcW w:w="575" w:type="pct"/>
            <w:tcBorders>
              <w:top w:val="single" w:sz="6" w:space="0" w:color="auto"/>
              <w:bottom w:val="single" w:sz="6" w:space="0" w:color="auto"/>
              <w:right w:val="single" w:sz="6" w:space="0" w:color="auto"/>
            </w:tcBorders>
            <w:shd w:val="clear" w:color="auto" w:fill="FFFFFF"/>
            <w:vAlign w:val="center"/>
          </w:tcPr>
          <w:p w:rsidR="006A7896" w:rsidRPr="003D6B19" w:rsidRDefault="006A7896" w:rsidP="003F2D94">
            <w:pPr>
              <w:keepLines/>
              <w:autoSpaceDE w:val="0"/>
              <w:autoSpaceDN w:val="0"/>
              <w:adjustRightInd w:val="0"/>
              <w:spacing w:after="0" w:line="240" w:lineRule="auto"/>
              <w:jc w:val="center"/>
              <w:rPr>
                <w:rFonts w:ascii="Times New Roman" w:hAnsi="Times New Roman"/>
                <w:bCs/>
              </w:rPr>
            </w:pPr>
            <w:r w:rsidRPr="003D6B19">
              <w:rPr>
                <w:rFonts w:ascii="Times New Roman" w:hAnsi="Times New Roman"/>
                <w:bCs/>
              </w:rPr>
              <w:t>I</w:t>
            </w:r>
          </w:p>
        </w:tc>
        <w:tc>
          <w:tcPr>
            <w:tcW w:w="2567" w:type="pct"/>
            <w:tcBorders>
              <w:top w:val="single" w:sz="6" w:space="0" w:color="auto"/>
              <w:left w:val="single" w:sz="6" w:space="0" w:color="auto"/>
              <w:bottom w:val="single" w:sz="6" w:space="0" w:color="auto"/>
              <w:right w:val="single" w:sz="6" w:space="0" w:color="auto"/>
            </w:tcBorders>
            <w:shd w:val="clear" w:color="auto" w:fill="FFFFFF"/>
            <w:vAlign w:val="center"/>
          </w:tcPr>
          <w:p w:rsidR="006A7896" w:rsidRPr="003D6B19" w:rsidRDefault="006A7896" w:rsidP="003F2D94">
            <w:pPr>
              <w:autoSpaceDE w:val="0"/>
              <w:autoSpaceDN w:val="0"/>
              <w:adjustRightInd w:val="0"/>
              <w:spacing w:after="0" w:line="240" w:lineRule="auto"/>
              <w:rPr>
                <w:rFonts w:ascii="Times New Roman" w:hAnsi="Times New Roman"/>
              </w:rPr>
            </w:pPr>
            <w:r w:rsidRPr="003D6B19">
              <w:rPr>
                <w:rFonts w:ascii="Times New Roman" w:hAnsi="Times New Roman"/>
              </w:rPr>
              <w:t>Законы движения и взаимодействия тел</w:t>
            </w:r>
          </w:p>
        </w:tc>
        <w:tc>
          <w:tcPr>
            <w:tcW w:w="708" w:type="pct"/>
            <w:tcBorders>
              <w:top w:val="single" w:sz="6" w:space="0" w:color="auto"/>
              <w:left w:val="single" w:sz="6" w:space="0" w:color="auto"/>
              <w:bottom w:val="single" w:sz="6" w:space="0" w:color="auto"/>
              <w:right w:val="single" w:sz="6" w:space="0" w:color="auto"/>
            </w:tcBorders>
            <w:shd w:val="clear" w:color="auto" w:fill="FFFFFF"/>
            <w:vAlign w:val="center"/>
          </w:tcPr>
          <w:p w:rsidR="006A7896" w:rsidRPr="003D6B19" w:rsidRDefault="006A7896" w:rsidP="003F2D94">
            <w:pPr>
              <w:keepLines/>
              <w:autoSpaceDE w:val="0"/>
              <w:autoSpaceDN w:val="0"/>
              <w:adjustRightInd w:val="0"/>
              <w:spacing w:after="0" w:line="240" w:lineRule="auto"/>
              <w:jc w:val="center"/>
              <w:rPr>
                <w:rFonts w:ascii="Times New Roman" w:hAnsi="Times New Roman"/>
                <w:bCs/>
              </w:rPr>
            </w:pPr>
            <w:r>
              <w:rPr>
                <w:rFonts w:ascii="Times New Roman" w:hAnsi="Times New Roman"/>
                <w:bCs/>
              </w:rPr>
              <w:t>28</w:t>
            </w:r>
          </w:p>
        </w:tc>
        <w:tc>
          <w:tcPr>
            <w:tcW w:w="575" w:type="pct"/>
            <w:tcBorders>
              <w:top w:val="single" w:sz="6" w:space="0" w:color="auto"/>
              <w:left w:val="single" w:sz="6" w:space="0" w:color="auto"/>
              <w:bottom w:val="single" w:sz="6" w:space="0" w:color="auto"/>
            </w:tcBorders>
          </w:tcPr>
          <w:p w:rsidR="006A7896" w:rsidRPr="003D6B19" w:rsidRDefault="006A7896" w:rsidP="003F2D94">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w:t>
            </w:r>
          </w:p>
        </w:tc>
        <w:tc>
          <w:tcPr>
            <w:tcW w:w="575" w:type="pct"/>
            <w:tcBorders>
              <w:top w:val="single" w:sz="6" w:space="0" w:color="auto"/>
              <w:left w:val="single" w:sz="6" w:space="0" w:color="auto"/>
              <w:bottom w:val="single" w:sz="6" w:space="0" w:color="auto"/>
            </w:tcBorders>
          </w:tcPr>
          <w:p w:rsidR="006A7896" w:rsidRPr="00F923AA" w:rsidRDefault="006A7896"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2</w:t>
            </w:r>
          </w:p>
        </w:tc>
      </w:tr>
      <w:tr w:rsidR="006A7896" w:rsidRPr="00F923AA" w:rsidTr="003F2D94">
        <w:trPr>
          <w:jc w:val="center"/>
        </w:trPr>
        <w:tc>
          <w:tcPr>
            <w:tcW w:w="575" w:type="pct"/>
            <w:tcBorders>
              <w:top w:val="single" w:sz="6" w:space="0" w:color="auto"/>
              <w:bottom w:val="single" w:sz="6" w:space="0" w:color="auto"/>
              <w:right w:val="single" w:sz="6" w:space="0" w:color="auto"/>
            </w:tcBorders>
            <w:shd w:val="clear" w:color="auto" w:fill="FFFFFF"/>
            <w:vAlign w:val="center"/>
          </w:tcPr>
          <w:p w:rsidR="006A7896" w:rsidRPr="003D6B19" w:rsidRDefault="006A7896" w:rsidP="003F2D94">
            <w:pPr>
              <w:keepLines/>
              <w:autoSpaceDE w:val="0"/>
              <w:autoSpaceDN w:val="0"/>
              <w:adjustRightInd w:val="0"/>
              <w:spacing w:after="0" w:line="240" w:lineRule="auto"/>
              <w:jc w:val="center"/>
              <w:rPr>
                <w:rFonts w:ascii="Times New Roman" w:hAnsi="Times New Roman"/>
                <w:bCs/>
              </w:rPr>
            </w:pPr>
            <w:r w:rsidRPr="003D6B19">
              <w:rPr>
                <w:rFonts w:ascii="Times New Roman" w:hAnsi="Times New Roman"/>
                <w:bCs/>
              </w:rPr>
              <w:t>II</w:t>
            </w:r>
          </w:p>
        </w:tc>
        <w:tc>
          <w:tcPr>
            <w:tcW w:w="2567" w:type="pct"/>
            <w:tcBorders>
              <w:top w:val="single" w:sz="6" w:space="0" w:color="auto"/>
              <w:left w:val="single" w:sz="6" w:space="0" w:color="auto"/>
              <w:bottom w:val="single" w:sz="6" w:space="0" w:color="auto"/>
              <w:right w:val="single" w:sz="6" w:space="0" w:color="auto"/>
            </w:tcBorders>
            <w:shd w:val="clear" w:color="auto" w:fill="FFFFFF"/>
            <w:vAlign w:val="center"/>
          </w:tcPr>
          <w:p w:rsidR="006A7896" w:rsidRPr="003D6B19" w:rsidRDefault="006A7896" w:rsidP="003F2D94">
            <w:pPr>
              <w:autoSpaceDE w:val="0"/>
              <w:autoSpaceDN w:val="0"/>
              <w:adjustRightInd w:val="0"/>
              <w:spacing w:after="0" w:line="240" w:lineRule="auto"/>
              <w:rPr>
                <w:rFonts w:ascii="Times New Roman" w:hAnsi="Times New Roman"/>
              </w:rPr>
            </w:pPr>
            <w:r w:rsidRPr="003D6B19">
              <w:rPr>
                <w:rFonts w:ascii="Times New Roman" w:hAnsi="Times New Roman"/>
              </w:rPr>
              <w:t>Механические колебания и волны. Звук</w:t>
            </w:r>
          </w:p>
        </w:tc>
        <w:tc>
          <w:tcPr>
            <w:tcW w:w="708" w:type="pct"/>
            <w:tcBorders>
              <w:top w:val="single" w:sz="6" w:space="0" w:color="auto"/>
              <w:left w:val="single" w:sz="6" w:space="0" w:color="auto"/>
              <w:bottom w:val="single" w:sz="6" w:space="0" w:color="auto"/>
              <w:right w:val="single" w:sz="6" w:space="0" w:color="auto"/>
            </w:tcBorders>
            <w:shd w:val="clear" w:color="auto" w:fill="FFFFFF"/>
            <w:vAlign w:val="center"/>
          </w:tcPr>
          <w:p w:rsidR="006A7896" w:rsidRPr="003D6B19" w:rsidRDefault="006A7896" w:rsidP="003F2D94">
            <w:pPr>
              <w:keepLines/>
              <w:autoSpaceDE w:val="0"/>
              <w:autoSpaceDN w:val="0"/>
              <w:adjustRightInd w:val="0"/>
              <w:spacing w:after="0" w:line="240" w:lineRule="auto"/>
              <w:jc w:val="center"/>
              <w:rPr>
                <w:rFonts w:ascii="Times New Roman" w:hAnsi="Times New Roman"/>
                <w:bCs/>
              </w:rPr>
            </w:pPr>
            <w:r>
              <w:rPr>
                <w:rFonts w:ascii="Times New Roman" w:hAnsi="Times New Roman"/>
                <w:bCs/>
              </w:rPr>
              <w:t>8</w:t>
            </w:r>
          </w:p>
        </w:tc>
        <w:tc>
          <w:tcPr>
            <w:tcW w:w="575" w:type="pct"/>
            <w:tcBorders>
              <w:top w:val="single" w:sz="6" w:space="0" w:color="auto"/>
              <w:left w:val="single" w:sz="6" w:space="0" w:color="auto"/>
              <w:bottom w:val="single" w:sz="6" w:space="0" w:color="auto"/>
            </w:tcBorders>
            <w:shd w:val="clear" w:color="auto" w:fill="FFFFFF"/>
            <w:vAlign w:val="center"/>
          </w:tcPr>
          <w:p w:rsidR="006A7896" w:rsidRPr="003D6B19" w:rsidRDefault="006A7896" w:rsidP="003F2D94">
            <w:pPr>
              <w:keepLines/>
              <w:autoSpaceDE w:val="0"/>
              <w:autoSpaceDN w:val="0"/>
              <w:adjustRightInd w:val="0"/>
              <w:spacing w:after="0" w:line="240" w:lineRule="auto"/>
              <w:jc w:val="center"/>
              <w:rPr>
                <w:rFonts w:ascii="Times New Roman" w:hAnsi="Times New Roman"/>
                <w:bCs/>
              </w:rPr>
            </w:pPr>
            <w:r>
              <w:rPr>
                <w:rFonts w:ascii="Times New Roman" w:hAnsi="Times New Roman"/>
                <w:bCs/>
              </w:rPr>
              <w:t>1</w:t>
            </w:r>
          </w:p>
        </w:tc>
        <w:tc>
          <w:tcPr>
            <w:tcW w:w="575" w:type="pct"/>
            <w:tcBorders>
              <w:top w:val="single" w:sz="6" w:space="0" w:color="auto"/>
              <w:left w:val="single" w:sz="6" w:space="0" w:color="auto"/>
              <w:bottom w:val="single" w:sz="6" w:space="0" w:color="auto"/>
            </w:tcBorders>
            <w:shd w:val="clear" w:color="auto" w:fill="FFFFFF"/>
          </w:tcPr>
          <w:p w:rsidR="006A7896" w:rsidRPr="00F923AA" w:rsidRDefault="006A7896"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sidRPr="00F923AA">
              <w:rPr>
                <w:rFonts w:ascii="Times New Roman" w:eastAsia="Times New Roman" w:hAnsi="Times New Roman"/>
                <w:bCs/>
                <w:lang w:eastAsia="ru-RU"/>
              </w:rPr>
              <w:t>1</w:t>
            </w:r>
          </w:p>
        </w:tc>
      </w:tr>
      <w:tr w:rsidR="006A7896" w:rsidRPr="00F923AA" w:rsidTr="003F2D94">
        <w:trPr>
          <w:jc w:val="center"/>
        </w:trPr>
        <w:tc>
          <w:tcPr>
            <w:tcW w:w="575" w:type="pct"/>
            <w:tcBorders>
              <w:top w:val="single" w:sz="6" w:space="0" w:color="auto"/>
              <w:bottom w:val="single" w:sz="6" w:space="0" w:color="auto"/>
              <w:right w:val="single" w:sz="6" w:space="0" w:color="auto"/>
            </w:tcBorders>
            <w:shd w:val="clear" w:color="auto" w:fill="FFFFFF"/>
            <w:vAlign w:val="center"/>
          </w:tcPr>
          <w:p w:rsidR="006A7896" w:rsidRPr="003D6B19" w:rsidRDefault="006A7896" w:rsidP="003F2D94">
            <w:pPr>
              <w:keepLines/>
              <w:autoSpaceDE w:val="0"/>
              <w:autoSpaceDN w:val="0"/>
              <w:adjustRightInd w:val="0"/>
              <w:spacing w:after="0" w:line="240" w:lineRule="auto"/>
              <w:jc w:val="center"/>
              <w:rPr>
                <w:rFonts w:ascii="Times New Roman" w:hAnsi="Times New Roman"/>
                <w:bCs/>
              </w:rPr>
            </w:pPr>
            <w:r w:rsidRPr="003D6B19">
              <w:rPr>
                <w:rFonts w:ascii="Times New Roman" w:hAnsi="Times New Roman"/>
                <w:bCs/>
              </w:rPr>
              <w:t>III</w:t>
            </w:r>
          </w:p>
        </w:tc>
        <w:tc>
          <w:tcPr>
            <w:tcW w:w="2567" w:type="pct"/>
            <w:tcBorders>
              <w:top w:val="single" w:sz="6" w:space="0" w:color="auto"/>
              <w:left w:val="single" w:sz="6" w:space="0" w:color="auto"/>
              <w:bottom w:val="single" w:sz="6" w:space="0" w:color="auto"/>
              <w:right w:val="single" w:sz="6" w:space="0" w:color="auto"/>
            </w:tcBorders>
            <w:shd w:val="clear" w:color="auto" w:fill="FFFFFF"/>
            <w:vAlign w:val="center"/>
          </w:tcPr>
          <w:p w:rsidR="006A7896" w:rsidRPr="003D6B19" w:rsidRDefault="006A7896" w:rsidP="003F2D94">
            <w:pPr>
              <w:autoSpaceDE w:val="0"/>
              <w:autoSpaceDN w:val="0"/>
              <w:adjustRightInd w:val="0"/>
              <w:spacing w:after="0" w:line="240" w:lineRule="auto"/>
              <w:rPr>
                <w:rFonts w:ascii="Times New Roman" w:hAnsi="Times New Roman"/>
              </w:rPr>
            </w:pPr>
            <w:r w:rsidRPr="003D6B19">
              <w:rPr>
                <w:rFonts w:ascii="Times New Roman" w:hAnsi="Times New Roman"/>
              </w:rPr>
              <w:t>Электромагнитное поле</w:t>
            </w:r>
          </w:p>
        </w:tc>
        <w:tc>
          <w:tcPr>
            <w:tcW w:w="708" w:type="pct"/>
            <w:tcBorders>
              <w:top w:val="single" w:sz="6" w:space="0" w:color="auto"/>
              <w:left w:val="single" w:sz="6" w:space="0" w:color="auto"/>
              <w:bottom w:val="single" w:sz="6" w:space="0" w:color="auto"/>
              <w:right w:val="single" w:sz="6" w:space="0" w:color="auto"/>
            </w:tcBorders>
            <w:shd w:val="clear" w:color="auto" w:fill="FFFFFF"/>
            <w:vAlign w:val="center"/>
          </w:tcPr>
          <w:p w:rsidR="006A7896" w:rsidRPr="003D6B19" w:rsidRDefault="006A7896" w:rsidP="003F2D94">
            <w:pPr>
              <w:keepLines/>
              <w:autoSpaceDE w:val="0"/>
              <w:autoSpaceDN w:val="0"/>
              <w:adjustRightInd w:val="0"/>
              <w:spacing w:after="0" w:line="240" w:lineRule="auto"/>
              <w:jc w:val="center"/>
              <w:rPr>
                <w:rFonts w:ascii="Times New Roman" w:hAnsi="Times New Roman"/>
                <w:bCs/>
              </w:rPr>
            </w:pPr>
            <w:r w:rsidRPr="003D6B19">
              <w:rPr>
                <w:rFonts w:ascii="Times New Roman" w:hAnsi="Times New Roman"/>
                <w:bCs/>
              </w:rPr>
              <w:t>14</w:t>
            </w:r>
          </w:p>
        </w:tc>
        <w:tc>
          <w:tcPr>
            <w:tcW w:w="575" w:type="pct"/>
            <w:tcBorders>
              <w:top w:val="single" w:sz="6" w:space="0" w:color="auto"/>
              <w:left w:val="single" w:sz="6" w:space="0" w:color="auto"/>
              <w:bottom w:val="single" w:sz="6" w:space="0" w:color="auto"/>
            </w:tcBorders>
            <w:shd w:val="clear" w:color="auto" w:fill="FFFFFF"/>
            <w:vAlign w:val="center"/>
          </w:tcPr>
          <w:p w:rsidR="006A7896" w:rsidRPr="003D6B19" w:rsidRDefault="006A7896" w:rsidP="003F2D94">
            <w:pPr>
              <w:keepLines/>
              <w:autoSpaceDE w:val="0"/>
              <w:autoSpaceDN w:val="0"/>
              <w:adjustRightInd w:val="0"/>
              <w:spacing w:after="0" w:line="240" w:lineRule="auto"/>
              <w:jc w:val="center"/>
              <w:rPr>
                <w:rFonts w:ascii="Times New Roman" w:hAnsi="Times New Roman"/>
                <w:bCs/>
              </w:rPr>
            </w:pPr>
            <w:r w:rsidRPr="003D6B19">
              <w:rPr>
                <w:rFonts w:ascii="Times New Roman" w:hAnsi="Times New Roman"/>
                <w:bCs/>
              </w:rPr>
              <w:t>1</w:t>
            </w:r>
          </w:p>
        </w:tc>
        <w:tc>
          <w:tcPr>
            <w:tcW w:w="575" w:type="pct"/>
            <w:tcBorders>
              <w:top w:val="single" w:sz="6" w:space="0" w:color="auto"/>
              <w:left w:val="single" w:sz="6" w:space="0" w:color="auto"/>
              <w:bottom w:val="single" w:sz="6" w:space="0" w:color="auto"/>
            </w:tcBorders>
            <w:shd w:val="clear" w:color="auto" w:fill="FFFFFF"/>
          </w:tcPr>
          <w:p w:rsidR="006A7896" w:rsidRPr="00F923AA" w:rsidRDefault="006A7896"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Pr>
                <w:rFonts w:ascii="Times New Roman" w:eastAsia="Times New Roman" w:hAnsi="Times New Roman"/>
                <w:bCs/>
                <w:lang w:eastAsia="ru-RU"/>
              </w:rPr>
              <w:t>2</w:t>
            </w:r>
          </w:p>
        </w:tc>
      </w:tr>
      <w:tr w:rsidR="006A7896" w:rsidRPr="00F923AA" w:rsidTr="003F2D94">
        <w:trPr>
          <w:jc w:val="center"/>
        </w:trPr>
        <w:tc>
          <w:tcPr>
            <w:tcW w:w="575" w:type="pct"/>
            <w:tcBorders>
              <w:top w:val="single" w:sz="6" w:space="0" w:color="auto"/>
              <w:bottom w:val="single" w:sz="6" w:space="0" w:color="auto"/>
              <w:right w:val="single" w:sz="6" w:space="0" w:color="auto"/>
            </w:tcBorders>
            <w:shd w:val="clear" w:color="auto" w:fill="FFFFFF"/>
            <w:vAlign w:val="center"/>
          </w:tcPr>
          <w:p w:rsidR="006A7896" w:rsidRPr="003D6B19" w:rsidRDefault="006A7896" w:rsidP="003F2D94">
            <w:pPr>
              <w:keepLines/>
              <w:autoSpaceDE w:val="0"/>
              <w:autoSpaceDN w:val="0"/>
              <w:adjustRightInd w:val="0"/>
              <w:spacing w:after="0" w:line="240" w:lineRule="auto"/>
              <w:jc w:val="center"/>
              <w:rPr>
                <w:rFonts w:ascii="Times New Roman" w:hAnsi="Times New Roman"/>
                <w:bCs/>
              </w:rPr>
            </w:pPr>
            <w:r w:rsidRPr="003D6B19">
              <w:rPr>
                <w:rFonts w:ascii="Times New Roman" w:hAnsi="Times New Roman"/>
                <w:bCs/>
              </w:rPr>
              <w:t>IV</w:t>
            </w:r>
          </w:p>
        </w:tc>
        <w:tc>
          <w:tcPr>
            <w:tcW w:w="2567" w:type="pct"/>
            <w:tcBorders>
              <w:top w:val="single" w:sz="6" w:space="0" w:color="auto"/>
              <w:left w:val="single" w:sz="6" w:space="0" w:color="auto"/>
              <w:bottom w:val="single" w:sz="6" w:space="0" w:color="auto"/>
              <w:right w:val="single" w:sz="6" w:space="0" w:color="auto"/>
            </w:tcBorders>
            <w:shd w:val="clear" w:color="auto" w:fill="FFFFFF"/>
            <w:vAlign w:val="center"/>
          </w:tcPr>
          <w:p w:rsidR="006A7896" w:rsidRPr="003D6B19" w:rsidRDefault="006A7896" w:rsidP="003F2D94">
            <w:pPr>
              <w:autoSpaceDE w:val="0"/>
              <w:autoSpaceDN w:val="0"/>
              <w:adjustRightInd w:val="0"/>
              <w:spacing w:after="0" w:line="240" w:lineRule="auto"/>
              <w:rPr>
                <w:rFonts w:ascii="Times New Roman" w:hAnsi="Times New Roman"/>
              </w:rPr>
            </w:pPr>
            <w:r w:rsidRPr="003D6B19">
              <w:rPr>
                <w:rFonts w:ascii="Times New Roman" w:hAnsi="Times New Roman"/>
              </w:rPr>
              <w:t>Строение атома и атомного ядра. Атомная энергия</w:t>
            </w:r>
          </w:p>
        </w:tc>
        <w:tc>
          <w:tcPr>
            <w:tcW w:w="708" w:type="pct"/>
            <w:tcBorders>
              <w:top w:val="single" w:sz="6" w:space="0" w:color="auto"/>
              <w:left w:val="single" w:sz="6" w:space="0" w:color="auto"/>
              <w:bottom w:val="single" w:sz="6" w:space="0" w:color="auto"/>
              <w:right w:val="single" w:sz="6" w:space="0" w:color="auto"/>
            </w:tcBorders>
            <w:shd w:val="clear" w:color="auto" w:fill="FFFFFF"/>
            <w:vAlign w:val="center"/>
          </w:tcPr>
          <w:p w:rsidR="006A7896" w:rsidRPr="003D6B19" w:rsidRDefault="006A7896" w:rsidP="003F2D94">
            <w:pPr>
              <w:keepLines/>
              <w:autoSpaceDE w:val="0"/>
              <w:autoSpaceDN w:val="0"/>
              <w:adjustRightInd w:val="0"/>
              <w:spacing w:after="0" w:line="240" w:lineRule="auto"/>
              <w:jc w:val="center"/>
              <w:rPr>
                <w:rFonts w:ascii="Times New Roman" w:hAnsi="Times New Roman"/>
                <w:bCs/>
              </w:rPr>
            </w:pPr>
            <w:r>
              <w:rPr>
                <w:rFonts w:ascii="Times New Roman" w:hAnsi="Times New Roman"/>
                <w:bCs/>
              </w:rPr>
              <w:t>12</w:t>
            </w:r>
          </w:p>
        </w:tc>
        <w:tc>
          <w:tcPr>
            <w:tcW w:w="575" w:type="pct"/>
            <w:tcBorders>
              <w:top w:val="single" w:sz="6" w:space="0" w:color="auto"/>
              <w:left w:val="single" w:sz="6" w:space="0" w:color="auto"/>
              <w:bottom w:val="single" w:sz="6" w:space="0" w:color="auto"/>
            </w:tcBorders>
            <w:shd w:val="clear" w:color="auto" w:fill="FFFFFF"/>
            <w:vAlign w:val="center"/>
          </w:tcPr>
          <w:p w:rsidR="006A7896" w:rsidRPr="003D6B19" w:rsidRDefault="006A7896" w:rsidP="003F2D94">
            <w:pPr>
              <w:keepLines/>
              <w:autoSpaceDE w:val="0"/>
              <w:autoSpaceDN w:val="0"/>
              <w:adjustRightInd w:val="0"/>
              <w:spacing w:after="0" w:line="240" w:lineRule="auto"/>
              <w:jc w:val="center"/>
              <w:rPr>
                <w:rFonts w:ascii="Times New Roman" w:hAnsi="Times New Roman"/>
                <w:bCs/>
              </w:rPr>
            </w:pPr>
            <w:r w:rsidRPr="003D6B19">
              <w:rPr>
                <w:rFonts w:ascii="Times New Roman" w:hAnsi="Times New Roman"/>
                <w:bCs/>
              </w:rPr>
              <w:t>1</w:t>
            </w:r>
          </w:p>
        </w:tc>
        <w:tc>
          <w:tcPr>
            <w:tcW w:w="575" w:type="pct"/>
            <w:tcBorders>
              <w:top w:val="single" w:sz="6" w:space="0" w:color="auto"/>
              <w:left w:val="single" w:sz="6" w:space="0" w:color="auto"/>
              <w:bottom w:val="single" w:sz="6" w:space="0" w:color="auto"/>
            </w:tcBorders>
            <w:shd w:val="clear" w:color="auto" w:fill="FFFFFF"/>
          </w:tcPr>
          <w:p w:rsidR="006A7896" w:rsidRPr="00F923AA" w:rsidRDefault="006A7896" w:rsidP="003F2D94">
            <w:pPr>
              <w:keepLines/>
              <w:autoSpaceDE w:val="0"/>
              <w:autoSpaceDN w:val="0"/>
              <w:adjustRightInd w:val="0"/>
              <w:spacing w:after="0" w:line="240" w:lineRule="auto"/>
              <w:ind w:left="0" w:firstLine="0"/>
              <w:jc w:val="center"/>
              <w:rPr>
                <w:rFonts w:ascii="Times New Roman" w:eastAsia="Times New Roman" w:hAnsi="Times New Roman"/>
                <w:bCs/>
                <w:lang w:eastAsia="ru-RU"/>
              </w:rPr>
            </w:pPr>
            <w:r>
              <w:rPr>
                <w:rFonts w:ascii="Times New Roman" w:eastAsia="Times New Roman" w:hAnsi="Times New Roman"/>
                <w:bCs/>
                <w:lang w:eastAsia="ru-RU"/>
              </w:rPr>
              <w:t>3</w:t>
            </w:r>
          </w:p>
        </w:tc>
      </w:tr>
      <w:tr w:rsidR="006A7896" w:rsidRPr="00F923AA" w:rsidTr="003F2D94">
        <w:trPr>
          <w:jc w:val="center"/>
        </w:trPr>
        <w:tc>
          <w:tcPr>
            <w:tcW w:w="575" w:type="pct"/>
            <w:tcBorders>
              <w:top w:val="single" w:sz="6" w:space="0" w:color="auto"/>
              <w:bottom w:val="single" w:sz="6" w:space="0" w:color="auto"/>
              <w:right w:val="single" w:sz="6" w:space="0" w:color="auto"/>
            </w:tcBorders>
            <w:shd w:val="clear" w:color="auto" w:fill="FFFFFF"/>
            <w:vAlign w:val="center"/>
          </w:tcPr>
          <w:p w:rsidR="006A7896" w:rsidRPr="003D6B19" w:rsidRDefault="006A7896" w:rsidP="003F2D94">
            <w:pPr>
              <w:keepLines/>
              <w:autoSpaceDE w:val="0"/>
              <w:autoSpaceDN w:val="0"/>
              <w:adjustRightInd w:val="0"/>
              <w:spacing w:after="0" w:line="240" w:lineRule="auto"/>
              <w:jc w:val="center"/>
              <w:rPr>
                <w:rFonts w:ascii="Times New Roman" w:hAnsi="Times New Roman"/>
                <w:bCs/>
              </w:rPr>
            </w:pPr>
            <w:r w:rsidRPr="003D6B19">
              <w:rPr>
                <w:rFonts w:ascii="Times New Roman" w:hAnsi="Times New Roman"/>
                <w:bCs/>
              </w:rPr>
              <w:t>V</w:t>
            </w:r>
          </w:p>
        </w:tc>
        <w:tc>
          <w:tcPr>
            <w:tcW w:w="2567" w:type="pct"/>
            <w:tcBorders>
              <w:top w:val="single" w:sz="6" w:space="0" w:color="auto"/>
              <w:left w:val="single" w:sz="6" w:space="0" w:color="auto"/>
              <w:bottom w:val="single" w:sz="6" w:space="0" w:color="auto"/>
              <w:right w:val="single" w:sz="6" w:space="0" w:color="auto"/>
            </w:tcBorders>
            <w:shd w:val="clear" w:color="auto" w:fill="FFFFFF"/>
            <w:vAlign w:val="center"/>
          </w:tcPr>
          <w:p w:rsidR="006A7896" w:rsidRPr="003D6B19" w:rsidRDefault="006A7896" w:rsidP="003F2D94">
            <w:pPr>
              <w:autoSpaceDE w:val="0"/>
              <w:autoSpaceDN w:val="0"/>
              <w:adjustRightInd w:val="0"/>
              <w:spacing w:after="0" w:line="240" w:lineRule="auto"/>
              <w:rPr>
                <w:rFonts w:ascii="Times New Roman" w:hAnsi="Times New Roman"/>
              </w:rPr>
            </w:pPr>
            <w:r w:rsidRPr="003D6B19">
              <w:rPr>
                <w:rFonts w:ascii="Times New Roman" w:hAnsi="Times New Roman"/>
              </w:rPr>
              <w:t>Обобщающее повторение</w:t>
            </w:r>
          </w:p>
        </w:tc>
        <w:tc>
          <w:tcPr>
            <w:tcW w:w="708" w:type="pct"/>
            <w:tcBorders>
              <w:top w:val="single" w:sz="6" w:space="0" w:color="auto"/>
              <w:left w:val="single" w:sz="6" w:space="0" w:color="auto"/>
              <w:bottom w:val="single" w:sz="6" w:space="0" w:color="auto"/>
              <w:right w:val="single" w:sz="6" w:space="0" w:color="auto"/>
            </w:tcBorders>
            <w:shd w:val="clear" w:color="auto" w:fill="FFFFFF"/>
            <w:vAlign w:val="center"/>
          </w:tcPr>
          <w:p w:rsidR="006A7896" w:rsidRPr="00FF4B28" w:rsidRDefault="006A7896" w:rsidP="003F2D94">
            <w:pPr>
              <w:keepLines/>
              <w:autoSpaceDE w:val="0"/>
              <w:autoSpaceDN w:val="0"/>
              <w:adjustRightInd w:val="0"/>
              <w:spacing w:after="0" w:line="240" w:lineRule="auto"/>
              <w:jc w:val="center"/>
              <w:rPr>
                <w:rFonts w:ascii="Times New Roman" w:hAnsi="Times New Roman"/>
                <w:bCs/>
              </w:rPr>
            </w:pPr>
            <w:r>
              <w:rPr>
                <w:rFonts w:ascii="Times New Roman" w:hAnsi="Times New Roman"/>
                <w:bCs/>
              </w:rPr>
              <w:t>3</w:t>
            </w:r>
          </w:p>
        </w:tc>
        <w:tc>
          <w:tcPr>
            <w:tcW w:w="575" w:type="pct"/>
            <w:tcBorders>
              <w:top w:val="single" w:sz="6" w:space="0" w:color="auto"/>
              <w:left w:val="single" w:sz="6" w:space="0" w:color="auto"/>
              <w:bottom w:val="single" w:sz="6" w:space="0" w:color="auto"/>
            </w:tcBorders>
            <w:shd w:val="clear" w:color="auto" w:fill="FFFFFF"/>
            <w:vAlign w:val="center"/>
          </w:tcPr>
          <w:p w:rsidR="006A7896" w:rsidRPr="003D6B19" w:rsidRDefault="006A7896" w:rsidP="003F2D94">
            <w:pPr>
              <w:keepLines/>
              <w:autoSpaceDE w:val="0"/>
              <w:autoSpaceDN w:val="0"/>
              <w:adjustRightInd w:val="0"/>
              <w:spacing w:after="0" w:line="240" w:lineRule="auto"/>
              <w:jc w:val="center"/>
              <w:rPr>
                <w:rFonts w:ascii="Times New Roman" w:hAnsi="Times New Roman"/>
                <w:bCs/>
              </w:rPr>
            </w:pPr>
            <w:r w:rsidRPr="003D6B19">
              <w:rPr>
                <w:rFonts w:ascii="Times New Roman" w:hAnsi="Times New Roman"/>
                <w:bCs/>
              </w:rPr>
              <w:t>1</w:t>
            </w:r>
          </w:p>
        </w:tc>
        <w:tc>
          <w:tcPr>
            <w:tcW w:w="575" w:type="pct"/>
            <w:tcBorders>
              <w:top w:val="single" w:sz="6" w:space="0" w:color="auto"/>
              <w:left w:val="single" w:sz="6" w:space="0" w:color="auto"/>
              <w:bottom w:val="single" w:sz="6" w:space="0" w:color="auto"/>
            </w:tcBorders>
            <w:shd w:val="clear" w:color="auto" w:fill="FFFFFF"/>
          </w:tcPr>
          <w:p w:rsidR="006A7896" w:rsidRPr="00F923AA" w:rsidRDefault="006A7896" w:rsidP="003F2D94">
            <w:pPr>
              <w:keepLines/>
              <w:autoSpaceDE w:val="0"/>
              <w:autoSpaceDN w:val="0"/>
              <w:adjustRightInd w:val="0"/>
              <w:spacing w:after="0" w:line="240" w:lineRule="auto"/>
              <w:ind w:left="0" w:firstLine="0"/>
              <w:jc w:val="center"/>
              <w:rPr>
                <w:rFonts w:ascii="Times New Roman" w:eastAsia="Times New Roman" w:hAnsi="Times New Roman"/>
                <w:b/>
                <w:bCs/>
                <w:lang w:eastAsia="ru-RU"/>
              </w:rPr>
            </w:pPr>
          </w:p>
        </w:tc>
      </w:tr>
      <w:tr w:rsidR="006A7896" w:rsidRPr="00F923AA" w:rsidTr="003F2D94">
        <w:trPr>
          <w:jc w:val="center"/>
        </w:trPr>
        <w:tc>
          <w:tcPr>
            <w:tcW w:w="575" w:type="pct"/>
            <w:tcBorders>
              <w:top w:val="single" w:sz="6" w:space="0" w:color="auto"/>
              <w:bottom w:val="single" w:sz="6" w:space="0" w:color="auto"/>
              <w:right w:val="single" w:sz="6" w:space="0" w:color="auto"/>
            </w:tcBorders>
            <w:shd w:val="clear" w:color="auto" w:fill="EBFFFF"/>
            <w:vAlign w:val="center"/>
          </w:tcPr>
          <w:p w:rsidR="006A7896" w:rsidRPr="003D6B19" w:rsidRDefault="006A7896" w:rsidP="003F2D94">
            <w:pPr>
              <w:keepLines/>
              <w:autoSpaceDE w:val="0"/>
              <w:autoSpaceDN w:val="0"/>
              <w:adjustRightInd w:val="0"/>
              <w:spacing w:after="0" w:line="240" w:lineRule="auto"/>
              <w:jc w:val="center"/>
              <w:rPr>
                <w:rFonts w:ascii="Times New Roman" w:hAnsi="Times New Roman"/>
                <w:bCs/>
                <w:lang w:val="en-US"/>
              </w:rPr>
            </w:pPr>
            <w:r w:rsidRPr="003D6B19">
              <w:rPr>
                <w:rFonts w:ascii="Times New Roman" w:hAnsi="Times New Roman"/>
                <w:bCs/>
              </w:rPr>
              <w:t>VI</w:t>
            </w:r>
          </w:p>
        </w:tc>
        <w:tc>
          <w:tcPr>
            <w:tcW w:w="2567" w:type="pct"/>
            <w:tcBorders>
              <w:top w:val="single" w:sz="6" w:space="0" w:color="auto"/>
              <w:left w:val="single" w:sz="6" w:space="0" w:color="auto"/>
              <w:bottom w:val="single" w:sz="6" w:space="0" w:color="auto"/>
              <w:right w:val="single" w:sz="6" w:space="0" w:color="auto"/>
            </w:tcBorders>
            <w:shd w:val="clear" w:color="auto" w:fill="EBFFFF"/>
            <w:vAlign w:val="center"/>
          </w:tcPr>
          <w:p w:rsidR="006A7896" w:rsidRPr="003D6B19" w:rsidRDefault="006A7896" w:rsidP="003F2D94">
            <w:pPr>
              <w:autoSpaceDE w:val="0"/>
              <w:autoSpaceDN w:val="0"/>
              <w:adjustRightInd w:val="0"/>
              <w:spacing w:after="0" w:line="240" w:lineRule="auto"/>
              <w:rPr>
                <w:rFonts w:ascii="Times New Roman" w:hAnsi="Times New Roman"/>
              </w:rPr>
            </w:pPr>
            <w:r w:rsidRPr="003D6B19">
              <w:rPr>
                <w:rFonts w:ascii="Times New Roman" w:hAnsi="Times New Roman"/>
                <w:bCs/>
              </w:rPr>
              <w:t>Строение и эволюция Вселенной</w:t>
            </w:r>
          </w:p>
        </w:tc>
        <w:tc>
          <w:tcPr>
            <w:tcW w:w="708" w:type="pct"/>
            <w:tcBorders>
              <w:top w:val="single" w:sz="6" w:space="0" w:color="auto"/>
              <w:left w:val="single" w:sz="6" w:space="0" w:color="auto"/>
              <w:bottom w:val="single" w:sz="6" w:space="0" w:color="auto"/>
              <w:right w:val="single" w:sz="6" w:space="0" w:color="auto"/>
            </w:tcBorders>
            <w:shd w:val="clear" w:color="auto" w:fill="FFFFFF"/>
            <w:vAlign w:val="center"/>
          </w:tcPr>
          <w:p w:rsidR="006A7896" w:rsidRPr="00FF4B28" w:rsidRDefault="006A7896" w:rsidP="003F2D94">
            <w:pPr>
              <w:keepLines/>
              <w:autoSpaceDE w:val="0"/>
              <w:autoSpaceDN w:val="0"/>
              <w:adjustRightInd w:val="0"/>
              <w:spacing w:after="0" w:line="240" w:lineRule="auto"/>
              <w:jc w:val="center"/>
              <w:rPr>
                <w:rFonts w:ascii="Times New Roman" w:hAnsi="Times New Roman"/>
                <w:bCs/>
              </w:rPr>
            </w:pPr>
            <w:r>
              <w:rPr>
                <w:rFonts w:ascii="Times New Roman" w:hAnsi="Times New Roman"/>
                <w:bCs/>
              </w:rPr>
              <w:t>4</w:t>
            </w:r>
          </w:p>
        </w:tc>
        <w:tc>
          <w:tcPr>
            <w:tcW w:w="575" w:type="pct"/>
            <w:tcBorders>
              <w:top w:val="single" w:sz="6" w:space="0" w:color="auto"/>
              <w:left w:val="single" w:sz="6" w:space="0" w:color="auto"/>
              <w:bottom w:val="single" w:sz="6" w:space="0" w:color="auto"/>
            </w:tcBorders>
            <w:shd w:val="clear" w:color="auto" w:fill="FFFFFF"/>
            <w:vAlign w:val="center"/>
          </w:tcPr>
          <w:p w:rsidR="006A7896" w:rsidRPr="003D6B19" w:rsidRDefault="006A7896" w:rsidP="003F2D94">
            <w:pPr>
              <w:keepLines/>
              <w:autoSpaceDE w:val="0"/>
              <w:autoSpaceDN w:val="0"/>
              <w:adjustRightInd w:val="0"/>
              <w:spacing w:after="0" w:line="240" w:lineRule="auto"/>
              <w:jc w:val="center"/>
              <w:rPr>
                <w:rFonts w:ascii="Times New Roman" w:hAnsi="Times New Roman"/>
                <w:bCs/>
              </w:rPr>
            </w:pPr>
          </w:p>
        </w:tc>
        <w:tc>
          <w:tcPr>
            <w:tcW w:w="575" w:type="pct"/>
            <w:tcBorders>
              <w:top w:val="single" w:sz="6" w:space="0" w:color="auto"/>
              <w:left w:val="single" w:sz="6" w:space="0" w:color="auto"/>
              <w:bottom w:val="single" w:sz="6" w:space="0" w:color="auto"/>
            </w:tcBorders>
            <w:shd w:val="clear" w:color="auto" w:fill="FFFFFF"/>
          </w:tcPr>
          <w:p w:rsidR="006A7896" w:rsidRPr="00F923AA" w:rsidRDefault="006A7896" w:rsidP="003F2D94">
            <w:pPr>
              <w:autoSpaceDE w:val="0"/>
              <w:autoSpaceDN w:val="0"/>
              <w:adjustRightInd w:val="0"/>
              <w:spacing w:after="0" w:line="240" w:lineRule="auto"/>
              <w:ind w:left="0" w:firstLine="0"/>
              <w:jc w:val="center"/>
              <w:rPr>
                <w:rFonts w:ascii="Times New Roman" w:eastAsia="Times New Roman" w:hAnsi="Times New Roman"/>
                <w:bCs/>
                <w:lang w:eastAsia="ru-RU"/>
              </w:rPr>
            </w:pPr>
          </w:p>
        </w:tc>
      </w:tr>
      <w:tr w:rsidR="006A7896" w:rsidRPr="00F923AA" w:rsidTr="003F2D94">
        <w:trPr>
          <w:jc w:val="center"/>
        </w:trPr>
        <w:tc>
          <w:tcPr>
            <w:tcW w:w="575" w:type="pct"/>
            <w:tcBorders>
              <w:top w:val="single" w:sz="6" w:space="0" w:color="auto"/>
              <w:bottom w:val="single" w:sz="6" w:space="0" w:color="auto"/>
              <w:right w:val="single" w:sz="6" w:space="0" w:color="auto"/>
            </w:tcBorders>
            <w:shd w:val="clear" w:color="auto" w:fill="EBFFFF"/>
            <w:vAlign w:val="center"/>
          </w:tcPr>
          <w:p w:rsidR="006A7896" w:rsidRPr="003D6B19" w:rsidRDefault="006A7896" w:rsidP="003F2D94">
            <w:pPr>
              <w:autoSpaceDE w:val="0"/>
              <w:autoSpaceDN w:val="0"/>
              <w:adjustRightInd w:val="0"/>
              <w:spacing w:after="0" w:line="240" w:lineRule="auto"/>
              <w:jc w:val="center"/>
              <w:rPr>
                <w:rFonts w:ascii="Times New Roman" w:hAnsi="Times New Roman"/>
                <w:bCs/>
              </w:rPr>
            </w:pPr>
            <w:r w:rsidRPr="003D6B19">
              <w:rPr>
                <w:rFonts w:ascii="Times New Roman" w:hAnsi="Times New Roman"/>
                <w:bCs/>
              </w:rPr>
              <w:t>Итого</w:t>
            </w:r>
          </w:p>
        </w:tc>
        <w:tc>
          <w:tcPr>
            <w:tcW w:w="2567" w:type="pct"/>
            <w:tcBorders>
              <w:top w:val="single" w:sz="6" w:space="0" w:color="auto"/>
              <w:left w:val="single" w:sz="6" w:space="0" w:color="auto"/>
              <w:bottom w:val="single" w:sz="6" w:space="0" w:color="auto"/>
              <w:right w:val="single" w:sz="6" w:space="0" w:color="auto"/>
            </w:tcBorders>
            <w:shd w:val="clear" w:color="auto" w:fill="EBFFFF"/>
            <w:vAlign w:val="center"/>
          </w:tcPr>
          <w:p w:rsidR="006A7896" w:rsidRPr="003D6B19" w:rsidRDefault="006A7896" w:rsidP="003F2D94">
            <w:pPr>
              <w:autoSpaceDE w:val="0"/>
              <w:autoSpaceDN w:val="0"/>
              <w:adjustRightInd w:val="0"/>
              <w:spacing w:after="0" w:line="240" w:lineRule="auto"/>
              <w:rPr>
                <w:rFonts w:ascii="Times New Roman" w:hAnsi="Times New Roman"/>
                <w:sz w:val="20"/>
                <w:szCs w:val="20"/>
              </w:rPr>
            </w:pPr>
          </w:p>
        </w:tc>
        <w:tc>
          <w:tcPr>
            <w:tcW w:w="708" w:type="pct"/>
            <w:tcBorders>
              <w:top w:val="single" w:sz="6" w:space="0" w:color="auto"/>
              <w:left w:val="single" w:sz="6" w:space="0" w:color="auto"/>
              <w:bottom w:val="single" w:sz="6" w:space="0" w:color="auto"/>
              <w:right w:val="single" w:sz="6" w:space="0" w:color="auto"/>
            </w:tcBorders>
            <w:shd w:val="clear" w:color="auto" w:fill="FFFFFF"/>
            <w:vAlign w:val="center"/>
          </w:tcPr>
          <w:p w:rsidR="006A7896" w:rsidRPr="003D6B19" w:rsidRDefault="006A7896" w:rsidP="003F2D94">
            <w:pPr>
              <w:autoSpaceDE w:val="0"/>
              <w:autoSpaceDN w:val="0"/>
              <w:adjustRightInd w:val="0"/>
              <w:spacing w:after="0" w:line="240" w:lineRule="auto"/>
              <w:jc w:val="center"/>
              <w:rPr>
                <w:rFonts w:ascii="Times New Roman" w:hAnsi="Times New Roman"/>
                <w:bCs/>
              </w:rPr>
            </w:pPr>
            <w:r>
              <w:rPr>
                <w:rFonts w:ascii="Times New Roman" w:hAnsi="Times New Roman"/>
                <w:bCs/>
              </w:rPr>
              <w:t>68</w:t>
            </w:r>
          </w:p>
        </w:tc>
        <w:tc>
          <w:tcPr>
            <w:tcW w:w="575" w:type="pct"/>
            <w:tcBorders>
              <w:top w:val="single" w:sz="6" w:space="0" w:color="auto"/>
              <w:left w:val="single" w:sz="6" w:space="0" w:color="auto"/>
              <w:bottom w:val="single" w:sz="6" w:space="0" w:color="auto"/>
            </w:tcBorders>
            <w:shd w:val="clear" w:color="auto" w:fill="FFFFFF"/>
            <w:vAlign w:val="center"/>
          </w:tcPr>
          <w:p w:rsidR="006A7896" w:rsidRPr="003D6B19" w:rsidRDefault="006A7896" w:rsidP="003F2D94">
            <w:pPr>
              <w:autoSpaceDE w:val="0"/>
              <w:autoSpaceDN w:val="0"/>
              <w:adjustRightInd w:val="0"/>
              <w:spacing w:after="0" w:line="240" w:lineRule="auto"/>
              <w:jc w:val="center"/>
              <w:rPr>
                <w:rFonts w:ascii="Times New Roman" w:hAnsi="Times New Roman"/>
                <w:bCs/>
              </w:rPr>
            </w:pPr>
            <w:r>
              <w:rPr>
                <w:rFonts w:ascii="Times New Roman" w:hAnsi="Times New Roman"/>
                <w:bCs/>
              </w:rPr>
              <w:t>6</w:t>
            </w:r>
          </w:p>
        </w:tc>
        <w:tc>
          <w:tcPr>
            <w:tcW w:w="575" w:type="pct"/>
            <w:tcBorders>
              <w:top w:val="single" w:sz="6" w:space="0" w:color="auto"/>
              <w:left w:val="single" w:sz="6" w:space="0" w:color="auto"/>
              <w:bottom w:val="single" w:sz="6" w:space="0" w:color="auto"/>
            </w:tcBorders>
            <w:shd w:val="clear" w:color="auto" w:fill="FFFFFF"/>
          </w:tcPr>
          <w:p w:rsidR="006A7896" w:rsidRPr="00F923AA" w:rsidRDefault="006A7896" w:rsidP="003F2D94">
            <w:pPr>
              <w:autoSpaceDE w:val="0"/>
              <w:autoSpaceDN w:val="0"/>
              <w:adjustRightInd w:val="0"/>
              <w:spacing w:after="0" w:line="240" w:lineRule="auto"/>
              <w:ind w:left="0" w:firstLine="0"/>
              <w:jc w:val="center"/>
              <w:rPr>
                <w:rFonts w:ascii="Times New Roman" w:eastAsia="Times New Roman" w:hAnsi="Times New Roman"/>
                <w:bCs/>
                <w:lang w:eastAsia="ru-RU"/>
              </w:rPr>
            </w:pPr>
            <w:r>
              <w:rPr>
                <w:rFonts w:ascii="Times New Roman" w:eastAsia="Times New Roman" w:hAnsi="Times New Roman"/>
                <w:bCs/>
                <w:lang w:eastAsia="ru-RU"/>
              </w:rPr>
              <w:t>8</w:t>
            </w:r>
          </w:p>
        </w:tc>
      </w:tr>
    </w:tbl>
    <w:p w:rsidR="006A7896" w:rsidRPr="00FC33BB" w:rsidRDefault="006A7896" w:rsidP="006A7896">
      <w:pPr>
        <w:spacing w:after="0" w:line="240" w:lineRule="auto"/>
        <w:ind w:left="0" w:firstLine="0"/>
        <w:jc w:val="center"/>
        <w:rPr>
          <w:rFonts w:ascii="Times New Roman" w:eastAsia="Times New Roman" w:hAnsi="Times New Roman"/>
          <w:b/>
          <w:sz w:val="28"/>
          <w:szCs w:val="28"/>
          <w:lang w:eastAsia="ru-RU"/>
        </w:rPr>
      </w:pPr>
    </w:p>
    <w:p w:rsidR="002E6DCA" w:rsidRPr="008D7A43" w:rsidRDefault="002E6DCA" w:rsidP="006A7896">
      <w:pPr>
        <w:shd w:val="clear" w:color="auto" w:fill="FFFFFF"/>
        <w:spacing w:after="0" w:line="360" w:lineRule="auto"/>
        <w:ind w:left="0" w:firstLine="709"/>
        <w:rPr>
          <w:rFonts w:ascii="Times New Roman" w:eastAsia="Times New Roman" w:hAnsi="Times New Roman"/>
          <w:b/>
          <w:bCs/>
          <w:color w:val="000000"/>
          <w:sz w:val="28"/>
          <w:szCs w:val="28"/>
        </w:rPr>
        <w:sectPr w:rsidR="002E6DCA" w:rsidRPr="008D7A43" w:rsidSect="004714C8">
          <w:footerReference w:type="default" r:id="rId9"/>
          <w:pgSz w:w="11906" w:h="16838"/>
          <w:pgMar w:top="1134" w:right="850" w:bottom="1134" w:left="1701" w:header="708" w:footer="708" w:gutter="0"/>
          <w:cols w:space="708"/>
          <w:docGrid w:linePitch="360"/>
        </w:sectPr>
      </w:pPr>
    </w:p>
    <w:p w:rsidR="00F219CB" w:rsidRPr="008D7A43" w:rsidRDefault="00F219CB" w:rsidP="006A7896">
      <w:pPr>
        <w:spacing w:after="0" w:line="240" w:lineRule="auto"/>
        <w:ind w:left="0" w:firstLine="0"/>
        <w:rPr>
          <w:rFonts w:ascii="Times New Roman" w:hAnsi="Times New Roman"/>
          <w:b/>
          <w:color w:val="000000"/>
          <w:sz w:val="24"/>
          <w:szCs w:val="24"/>
          <w:lang w:eastAsia="ru-RU"/>
        </w:rPr>
      </w:pPr>
    </w:p>
    <w:sectPr w:rsidR="00F219CB" w:rsidRPr="008D7A43" w:rsidSect="008A5147">
      <w:pgSz w:w="16838" w:h="11906" w:orient="landscape"/>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3E70" w:rsidRDefault="00383E70" w:rsidP="00853E34">
      <w:pPr>
        <w:spacing w:after="0" w:line="240" w:lineRule="auto"/>
      </w:pPr>
      <w:r>
        <w:separator/>
      </w:r>
    </w:p>
  </w:endnote>
  <w:endnote w:type="continuationSeparator" w:id="0">
    <w:p w:rsidR="00383E70" w:rsidRDefault="00383E70" w:rsidP="00853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B28" w:rsidRDefault="00FF4B28" w:rsidP="00F923AA">
    <w:pPr>
      <w:pStyle w:val="ab"/>
      <w:jc w:val="center"/>
    </w:pPr>
    <w:r>
      <w:fldChar w:fldCharType="begin"/>
    </w:r>
    <w:r>
      <w:instrText>PAGE   \* MERGEFORMAT</w:instrText>
    </w:r>
    <w:r>
      <w:fldChar w:fldCharType="separate"/>
    </w:r>
    <w:r w:rsidR="00120DAA">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3E70" w:rsidRDefault="00383E70" w:rsidP="00853E34">
      <w:pPr>
        <w:spacing w:after="0" w:line="240" w:lineRule="auto"/>
      </w:pPr>
      <w:r>
        <w:separator/>
      </w:r>
    </w:p>
  </w:footnote>
  <w:footnote w:type="continuationSeparator" w:id="0">
    <w:p w:rsidR="00383E70" w:rsidRDefault="00383E70" w:rsidP="00853E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1080"/>
        </w:tabs>
        <w:ind w:left="1080" w:firstLine="0"/>
      </w:pPr>
    </w:lvl>
  </w:abstractNum>
  <w:abstractNum w:abstractNumId="1">
    <w:nsid w:val="0000000A"/>
    <w:multiLevelType w:val="singleLevel"/>
    <w:tmpl w:val="0000000A"/>
    <w:name w:val="WW8Num20"/>
    <w:lvl w:ilvl="0">
      <w:start w:val="1"/>
      <w:numFmt w:val="bullet"/>
      <w:lvlText w:val=""/>
      <w:lvlJc w:val="left"/>
      <w:pPr>
        <w:tabs>
          <w:tab w:val="num" w:pos="1800"/>
        </w:tabs>
        <w:ind w:left="1800" w:hanging="360"/>
      </w:pPr>
      <w:rPr>
        <w:rFonts w:ascii="Wingdings" w:hAnsi="Wingdings"/>
      </w:rPr>
    </w:lvl>
  </w:abstractNum>
  <w:abstractNum w:abstractNumId="2">
    <w:nsid w:val="00000012"/>
    <w:multiLevelType w:val="singleLevel"/>
    <w:tmpl w:val="00000012"/>
    <w:name w:val="WW8Num32"/>
    <w:lvl w:ilvl="0">
      <w:start w:val="1"/>
      <w:numFmt w:val="decimal"/>
      <w:lvlText w:val="%1."/>
      <w:lvlJc w:val="left"/>
      <w:pPr>
        <w:tabs>
          <w:tab w:val="num" w:pos="0"/>
        </w:tabs>
        <w:ind w:left="0" w:firstLine="0"/>
      </w:pPr>
    </w:lvl>
  </w:abstractNum>
  <w:abstractNum w:abstractNumId="3">
    <w:nsid w:val="05E422BD"/>
    <w:multiLevelType w:val="hybridMultilevel"/>
    <w:tmpl w:val="205AA1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74FA85A"/>
    <w:multiLevelType w:val="multilevel"/>
    <w:tmpl w:val="4BB2B477"/>
    <w:lvl w:ilvl="0">
      <w:start w:val="1"/>
      <w:numFmt w:val="decimal"/>
      <w:lvlText w:val="%1."/>
      <w:lvlJc w:val="left"/>
      <w:pPr>
        <w:tabs>
          <w:tab w:val="num" w:pos="360"/>
        </w:tabs>
        <w:ind w:left="360" w:hanging="360"/>
      </w:pPr>
      <w:rPr>
        <w:rFonts w:ascii="Arial" w:hAnsi="Arial" w:cs="Arial"/>
        <w:sz w:val="26"/>
        <w:szCs w:val="26"/>
      </w:rPr>
    </w:lvl>
    <w:lvl w:ilvl="1">
      <w:start w:val="1"/>
      <w:numFmt w:val="decimal"/>
      <w:lvlText w:val="%2."/>
      <w:lvlJc w:val="left"/>
      <w:pPr>
        <w:tabs>
          <w:tab w:val="num" w:pos="1080"/>
        </w:tabs>
        <w:ind w:left="1080" w:hanging="360"/>
      </w:pPr>
      <w:rPr>
        <w:rFonts w:ascii="Arial" w:hAnsi="Arial" w:cs="Arial"/>
        <w:sz w:val="26"/>
        <w:szCs w:val="26"/>
      </w:rPr>
    </w:lvl>
    <w:lvl w:ilvl="2">
      <w:start w:val="1"/>
      <w:numFmt w:val="decimal"/>
      <w:lvlText w:val="%3."/>
      <w:lvlJc w:val="left"/>
      <w:pPr>
        <w:tabs>
          <w:tab w:val="num" w:pos="1800"/>
        </w:tabs>
        <w:ind w:left="1800" w:hanging="360"/>
      </w:pPr>
      <w:rPr>
        <w:rFonts w:ascii="Arial" w:hAnsi="Arial" w:cs="Arial"/>
        <w:sz w:val="26"/>
        <w:szCs w:val="26"/>
      </w:rPr>
    </w:lvl>
    <w:lvl w:ilvl="3">
      <w:start w:val="1"/>
      <w:numFmt w:val="decimal"/>
      <w:lvlText w:val="%4."/>
      <w:lvlJc w:val="left"/>
      <w:pPr>
        <w:tabs>
          <w:tab w:val="num" w:pos="2520"/>
        </w:tabs>
        <w:ind w:left="2520" w:hanging="360"/>
      </w:pPr>
      <w:rPr>
        <w:rFonts w:ascii="Arial" w:hAnsi="Arial" w:cs="Arial"/>
        <w:sz w:val="26"/>
        <w:szCs w:val="26"/>
      </w:rPr>
    </w:lvl>
    <w:lvl w:ilvl="4">
      <w:start w:val="1"/>
      <w:numFmt w:val="decimal"/>
      <w:lvlText w:val="%5."/>
      <w:lvlJc w:val="left"/>
      <w:pPr>
        <w:tabs>
          <w:tab w:val="num" w:pos="3240"/>
        </w:tabs>
        <w:ind w:left="3240" w:hanging="360"/>
      </w:pPr>
      <w:rPr>
        <w:rFonts w:ascii="Arial" w:hAnsi="Arial" w:cs="Arial"/>
        <w:sz w:val="26"/>
        <w:szCs w:val="26"/>
      </w:rPr>
    </w:lvl>
    <w:lvl w:ilvl="5">
      <w:start w:val="1"/>
      <w:numFmt w:val="decimal"/>
      <w:lvlText w:val="%6."/>
      <w:lvlJc w:val="left"/>
      <w:pPr>
        <w:tabs>
          <w:tab w:val="num" w:pos="3960"/>
        </w:tabs>
        <w:ind w:left="3960" w:hanging="360"/>
      </w:pPr>
      <w:rPr>
        <w:rFonts w:ascii="Arial" w:hAnsi="Arial" w:cs="Arial"/>
        <w:sz w:val="26"/>
        <w:szCs w:val="26"/>
      </w:rPr>
    </w:lvl>
    <w:lvl w:ilvl="6">
      <w:start w:val="1"/>
      <w:numFmt w:val="decimal"/>
      <w:lvlText w:val="%7."/>
      <w:lvlJc w:val="left"/>
      <w:pPr>
        <w:tabs>
          <w:tab w:val="num" w:pos="4680"/>
        </w:tabs>
        <w:ind w:left="4680" w:hanging="360"/>
      </w:pPr>
      <w:rPr>
        <w:rFonts w:ascii="Arial" w:hAnsi="Arial" w:cs="Arial"/>
        <w:sz w:val="26"/>
        <w:szCs w:val="26"/>
      </w:rPr>
    </w:lvl>
    <w:lvl w:ilvl="7">
      <w:start w:val="1"/>
      <w:numFmt w:val="decimal"/>
      <w:lvlText w:val="%8."/>
      <w:lvlJc w:val="left"/>
      <w:pPr>
        <w:tabs>
          <w:tab w:val="num" w:pos="5400"/>
        </w:tabs>
        <w:ind w:left="5400" w:hanging="360"/>
      </w:pPr>
      <w:rPr>
        <w:rFonts w:ascii="Arial" w:hAnsi="Arial" w:cs="Arial"/>
        <w:sz w:val="26"/>
        <w:szCs w:val="26"/>
      </w:rPr>
    </w:lvl>
    <w:lvl w:ilvl="8">
      <w:start w:val="1"/>
      <w:numFmt w:val="decimal"/>
      <w:lvlText w:val="%9."/>
      <w:lvlJc w:val="left"/>
      <w:pPr>
        <w:tabs>
          <w:tab w:val="num" w:pos="6120"/>
        </w:tabs>
        <w:ind w:left="6120" w:hanging="360"/>
      </w:pPr>
      <w:rPr>
        <w:rFonts w:ascii="Arial" w:hAnsi="Arial" w:cs="Arial"/>
        <w:sz w:val="26"/>
        <w:szCs w:val="26"/>
      </w:rPr>
    </w:lvl>
  </w:abstractNum>
  <w:abstractNum w:abstractNumId="5">
    <w:nsid w:val="0F3F16EC"/>
    <w:multiLevelType w:val="hybridMultilevel"/>
    <w:tmpl w:val="2A08DC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942D70"/>
    <w:multiLevelType w:val="hybridMultilevel"/>
    <w:tmpl w:val="FBF68E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4113A9"/>
    <w:multiLevelType w:val="hybridMultilevel"/>
    <w:tmpl w:val="CED2DE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15D96BB2"/>
    <w:multiLevelType w:val="multilevel"/>
    <w:tmpl w:val="A16E8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1E887F4C"/>
    <w:multiLevelType w:val="multilevel"/>
    <w:tmpl w:val="5B567AEE"/>
    <w:lvl w:ilvl="0">
      <w:start w:val="1"/>
      <w:numFmt w:val="decimal"/>
      <w:lvlText w:val="%1."/>
      <w:lvlJc w:val="left"/>
      <w:pPr>
        <w:tabs>
          <w:tab w:val="num" w:pos="360"/>
        </w:tabs>
        <w:ind w:left="360" w:hanging="360"/>
      </w:pPr>
      <w:rPr>
        <w:sz w:val="26"/>
        <w:szCs w:val="26"/>
      </w:rPr>
    </w:lvl>
    <w:lvl w:ilvl="1">
      <w:start w:val="1"/>
      <w:numFmt w:val="decimal"/>
      <w:lvlText w:val="%2."/>
      <w:lvlJc w:val="left"/>
      <w:pPr>
        <w:tabs>
          <w:tab w:val="num" w:pos="1080"/>
        </w:tabs>
        <w:ind w:left="1080" w:hanging="360"/>
      </w:pPr>
      <w:rPr>
        <w:rFonts w:ascii="Arial" w:hAnsi="Arial" w:cs="Arial"/>
        <w:sz w:val="26"/>
        <w:szCs w:val="26"/>
      </w:rPr>
    </w:lvl>
    <w:lvl w:ilvl="2">
      <w:start w:val="1"/>
      <w:numFmt w:val="decimal"/>
      <w:lvlText w:val="%3."/>
      <w:lvlJc w:val="left"/>
      <w:pPr>
        <w:tabs>
          <w:tab w:val="num" w:pos="1800"/>
        </w:tabs>
        <w:ind w:left="1800" w:hanging="360"/>
      </w:pPr>
      <w:rPr>
        <w:rFonts w:ascii="Arial" w:hAnsi="Arial" w:cs="Arial"/>
        <w:sz w:val="26"/>
        <w:szCs w:val="26"/>
      </w:rPr>
    </w:lvl>
    <w:lvl w:ilvl="3">
      <w:start w:val="1"/>
      <w:numFmt w:val="decimal"/>
      <w:lvlText w:val="%4."/>
      <w:lvlJc w:val="left"/>
      <w:pPr>
        <w:tabs>
          <w:tab w:val="num" w:pos="2520"/>
        </w:tabs>
        <w:ind w:left="2520" w:hanging="360"/>
      </w:pPr>
      <w:rPr>
        <w:rFonts w:ascii="Arial" w:hAnsi="Arial" w:cs="Arial"/>
        <w:sz w:val="26"/>
        <w:szCs w:val="26"/>
      </w:rPr>
    </w:lvl>
    <w:lvl w:ilvl="4">
      <w:start w:val="1"/>
      <w:numFmt w:val="decimal"/>
      <w:lvlText w:val="%5."/>
      <w:lvlJc w:val="left"/>
      <w:pPr>
        <w:tabs>
          <w:tab w:val="num" w:pos="3240"/>
        </w:tabs>
        <w:ind w:left="3240" w:hanging="360"/>
      </w:pPr>
      <w:rPr>
        <w:rFonts w:ascii="Arial" w:hAnsi="Arial" w:cs="Arial"/>
        <w:sz w:val="26"/>
        <w:szCs w:val="26"/>
      </w:rPr>
    </w:lvl>
    <w:lvl w:ilvl="5">
      <w:start w:val="1"/>
      <w:numFmt w:val="decimal"/>
      <w:lvlText w:val="%6."/>
      <w:lvlJc w:val="left"/>
      <w:pPr>
        <w:tabs>
          <w:tab w:val="num" w:pos="3960"/>
        </w:tabs>
        <w:ind w:left="3960" w:hanging="360"/>
      </w:pPr>
      <w:rPr>
        <w:rFonts w:ascii="Arial" w:hAnsi="Arial" w:cs="Arial"/>
        <w:sz w:val="26"/>
        <w:szCs w:val="26"/>
      </w:rPr>
    </w:lvl>
    <w:lvl w:ilvl="6">
      <w:start w:val="1"/>
      <w:numFmt w:val="decimal"/>
      <w:lvlText w:val="%7."/>
      <w:lvlJc w:val="left"/>
      <w:pPr>
        <w:tabs>
          <w:tab w:val="num" w:pos="4680"/>
        </w:tabs>
        <w:ind w:left="4680" w:hanging="360"/>
      </w:pPr>
      <w:rPr>
        <w:rFonts w:ascii="Arial" w:hAnsi="Arial" w:cs="Arial"/>
        <w:sz w:val="26"/>
        <w:szCs w:val="26"/>
      </w:rPr>
    </w:lvl>
    <w:lvl w:ilvl="7">
      <w:start w:val="1"/>
      <w:numFmt w:val="decimal"/>
      <w:lvlText w:val="%8."/>
      <w:lvlJc w:val="left"/>
      <w:pPr>
        <w:tabs>
          <w:tab w:val="num" w:pos="5400"/>
        </w:tabs>
        <w:ind w:left="5400" w:hanging="360"/>
      </w:pPr>
      <w:rPr>
        <w:rFonts w:ascii="Arial" w:hAnsi="Arial" w:cs="Arial"/>
        <w:sz w:val="26"/>
        <w:szCs w:val="26"/>
      </w:rPr>
    </w:lvl>
    <w:lvl w:ilvl="8">
      <w:start w:val="1"/>
      <w:numFmt w:val="decimal"/>
      <w:lvlText w:val="%9."/>
      <w:lvlJc w:val="left"/>
      <w:pPr>
        <w:tabs>
          <w:tab w:val="num" w:pos="6120"/>
        </w:tabs>
        <w:ind w:left="6120" w:hanging="360"/>
      </w:pPr>
      <w:rPr>
        <w:rFonts w:ascii="Arial" w:hAnsi="Arial" w:cs="Arial"/>
        <w:sz w:val="26"/>
        <w:szCs w:val="26"/>
      </w:rPr>
    </w:lvl>
  </w:abstractNum>
  <w:abstractNum w:abstractNumId="10">
    <w:nsid w:val="28904E6F"/>
    <w:multiLevelType w:val="multilevel"/>
    <w:tmpl w:val="5B567AEE"/>
    <w:lvl w:ilvl="0">
      <w:start w:val="1"/>
      <w:numFmt w:val="decimal"/>
      <w:lvlText w:val="%1."/>
      <w:lvlJc w:val="left"/>
      <w:pPr>
        <w:tabs>
          <w:tab w:val="num" w:pos="360"/>
        </w:tabs>
        <w:ind w:left="360" w:hanging="360"/>
      </w:pPr>
      <w:rPr>
        <w:sz w:val="26"/>
        <w:szCs w:val="26"/>
      </w:rPr>
    </w:lvl>
    <w:lvl w:ilvl="1">
      <w:start w:val="1"/>
      <w:numFmt w:val="decimal"/>
      <w:lvlText w:val="%2."/>
      <w:lvlJc w:val="left"/>
      <w:pPr>
        <w:tabs>
          <w:tab w:val="num" w:pos="1080"/>
        </w:tabs>
        <w:ind w:left="1080" w:hanging="360"/>
      </w:pPr>
      <w:rPr>
        <w:rFonts w:ascii="Arial" w:hAnsi="Arial" w:cs="Arial"/>
        <w:sz w:val="26"/>
        <w:szCs w:val="26"/>
      </w:rPr>
    </w:lvl>
    <w:lvl w:ilvl="2">
      <w:start w:val="1"/>
      <w:numFmt w:val="decimal"/>
      <w:lvlText w:val="%3."/>
      <w:lvlJc w:val="left"/>
      <w:pPr>
        <w:tabs>
          <w:tab w:val="num" w:pos="1800"/>
        </w:tabs>
        <w:ind w:left="1800" w:hanging="360"/>
      </w:pPr>
      <w:rPr>
        <w:rFonts w:ascii="Arial" w:hAnsi="Arial" w:cs="Arial"/>
        <w:sz w:val="26"/>
        <w:szCs w:val="26"/>
      </w:rPr>
    </w:lvl>
    <w:lvl w:ilvl="3">
      <w:start w:val="1"/>
      <w:numFmt w:val="decimal"/>
      <w:lvlText w:val="%4."/>
      <w:lvlJc w:val="left"/>
      <w:pPr>
        <w:tabs>
          <w:tab w:val="num" w:pos="2520"/>
        </w:tabs>
        <w:ind w:left="2520" w:hanging="360"/>
      </w:pPr>
      <w:rPr>
        <w:rFonts w:ascii="Arial" w:hAnsi="Arial" w:cs="Arial"/>
        <w:sz w:val="26"/>
        <w:szCs w:val="26"/>
      </w:rPr>
    </w:lvl>
    <w:lvl w:ilvl="4">
      <w:start w:val="1"/>
      <w:numFmt w:val="decimal"/>
      <w:lvlText w:val="%5."/>
      <w:lvlJc w:val="left"/>
      <w:pPr>
        <w:tabs>
          <w:tab w:val="num" w:pos="3240"/>
        </w:tabs>
        <w:ind w:left="3240" w:hanging="360"/>
      </w:pPr>
      <w:rPr>
        <w:rFonts w:ascii="Arial" w:hAnsi="Arial" w:cs="Arial"/>
        <w:sz w:val="26"/>
        <w:szCs w:val="26"/>
      </w:rPr>
    </w:lvl>
    <w:lvl w:ilvl="5">
      <w:start w:val="1"/>
      <w:numFmt w:val="decimal"/>
      <w:lvlText w:val="%6."/>
      <w:lvlJc w:val="left"/>
      <w:pPr>
        <w:tabs>
          <w:tab w:val="num" w:pos="3960"/>
        </w:tabs>
        <w:ind w:left="3960" w:hanging="360"/>
      </w:pPr>
      <w:rPr>
        <w:rFonts w:ascii="Arial" w:hAnsi="Arial" w:cs="Arial"/>
        <w:sz w:val="26"/>
        <w:szCs w:val="26"/>
      </w:rPr>
    </w:lvl>
    <w:lvl w:ilvl="6">
      <w:start w:val="1"/>
      <w:numFmt w:val="decimal"/>
      <w:lvlText w:val="%7."/>
      <w:lvlJc w:val="left"/>
      <w:pPr>
        <w:tabs>
          <w:tab w:val="num" w:pos="4680"/>
        </w:tabs>
        <w:ind w:left="4680" w:hanging="360"/>
      </w:pPr>
      <w:rPr>
        <w:rFonts w:ascii="Arial" w:hAnsi="Arial" w:cs="Arial"/>
        <w:sz w:val="26"/>
        <w:szCs w:val="26"/>
      </w:rPr>
    </w:lvl>
    <w:lvl w:ilvl="7">
      <w:start w:val="1"/>
      <w:numFmt w:val="decimal"/>
      <w:lvlText w:val="%8."/>
      <w:lvlJc w:val="left"/>
      <w:pPr>
        <w:tabs>
          <w:tab w:val="num" w:pos="5400"/>
        </w:tabs>
        <w:ind w:left="5400" w:hanging="360"/>
      </w:pPr>
      <w:rPr>
        <w:rFonts w:ascii="Arial" w:hAnsi="Arial" w:cs="Arial"/>
        <w:sz w:val="26"/>
        <w:szCs w:val="26"/>
      </w:rPr>
    </w:lvl>
    <w:lvl w:ilvl="8">
      <w:start w:val="1"/>
      <w:numFmt w:val="decimal"/>
      <w:lvlText w:val="%9."/>
      <w:lvlJc w:val="left"/>
      <w:pPr>
        <w:tabs>
          <w:tab w:val="num" w:pos="6120"/>
        </w:tabs>
        <w:ind w:left="6120" w:hanging="360"/>
      </w:pPr>
      <w:rPr>
        <w:rFonts w:ascii="Arial" w:hAnsi="Arial" w:cs="Arial"/>
        <w:sz w:val="26"/>
        <w:szCs w:val="26"/>
      </w:rPr>
    </w:lvl>
  </w:abstractNum>
  <w:abstractNum w:abstractNumId="11">
    <w:nsid w:val="3209470A"/>
    <w:multiLevelType w:val="hybridMultilevel"/>
    <w:tmpl w:val="085AA1C2"/>
    <w:lvl w:ilvl="0" w:tplc="0419000F">
      <w:start w:val="1"/>
      <w:numFmt w:val="decimal"/>
      <w:lvlText w:val="%1."/>
      <w:lvlJc w:val="left"/>
      <w:pPr>
        <w:ind w:left="789" w:hanging="360"/>
      </w:pPr>
    </w:lvl>
    <w:lvl w:ilvl="1" w:tplc="04190019" w:tentative="1">
      <w:start w:val="1"/>
      <w:numFmt w:val="lowerLetter"/>
      <w:lvlText w:val="%2."/>
      <w:lvlJc w:val="left"/>
      <w:pPr>
        <w:ind w:left="1509" w:hanging="360"/>
      </w:pPr>
    </w:lvl>
    <w:lvl w:ilvl="2" w:tplc="0419001B" w:tentative="1">
      <w:start w:val="1"/>
      <w:numFmt w:val="lowerRoman"/>
      <w:lvlText w:val="%3."/>
      <w:lvlJc w:val="right"/>
      <w:pPr>
        <w:ind w:left="2229" w:hanging="180"/>
      </w:pPr>
    </w:lvl>
    <w:lvl w:ilvl="3" w:tplc="0419000F" w:tentative="1">
      <w:start w:val="1"/>
      <w:numFmt w:val="decimal"/>
      <w:lvlText w:val="%4."/>
      <w:lvlJc w:val="left"/>
      <w:pPr>
        <w:ind w:left="2949" w:hanging="360"/>
      </w:pPr>
    </w:lvl>
    <w:lvl w:ilvl="4" w:tplc="04190019" w:tentative="1">
      <w:start w:val="1"/>
      <w:numFmt w:val="lowerLetter"/>
      <w:lvlText w:val="%5."/>
      <w:lvlJc w:val="left"/>
      <w:pPr>
        <w:ind w:left="3669" w:hanging="360"/>
      </w:pPr>
    </w:lvl>
    <w:lvl w:ilvl="5" w:tplc="0419001B" w:tentative="1">
      <w:start w:val="1"/>
      <w:numFmt w:val="lowerRoman"/>
      <w:lvlText w:val="%6."/>
      <w:lvlJc w:val="right"/>
      <w:pPr>
        <w:ind w:left="4389" w:hanging="180"/>
      </w:pPr>
    </w:lvl>
    <w:lvl w:ilvl="6" w:tplc="0419000F" w:tentative="1">
      <w:start w:val="1"/>
      <w:numFmt w:val="decimal"/>
      <w:lvlText w:val="%7."/>
      <w:lvlJc w:val="left"/>
      <w:pPr>
        <w:ind w:left="5109" w:hanging="360"/>
      </w:pPr>
    </w:lvl>
    <w:lvl w:ilvl="7" w:tplc="04190019" w:tentative="1">
      <w:start w:val="1"/>
      <w:numFmt w:val="lowerLetter"/>
      <w:lvlText w:val="%8."/>
      <w:lvlJc w:val="left"/>
      <w:pPr>
        <w:ind w:left="5829" w:hanging="360"/>
      </w:pPr>
    </w:lvl>
    <w:lvl w:ilvl="8" w:tplc="0419001B" w:tentative="1">
      <w:start w:val="1"/>
      <w:numFmt w:val="lowerRoman"/>
      <w:lvlText w:val="%9."/>
      <w:lvlJc w:val="right"/>
      <w:pPr>
        <w:ind w:left="6549" w:hanging="180"/>
      </w:pPr>
    </w:lvl>
  </w:abstractNum>
  <w:abstractNum w:abstractNumId="12">
    <w:nsid w:val="387B1230"/>
    <w:multiLevelType w:val="multilevel"/>
    <w:tmpl w:val="5B567AEE"/>
    <w:lvl w:ilvl="0">
      <w:start w:val="1"/>
      <w:numFmt w:val="decimal"/>
      <w:lvlText w:val="%1."/>
      <w:lvlJc w:val="left"/>
      <w:pPr>
        <w:tabs>
          <w:tab w:val="num" w:pos="360"/>
        </w:tabs>
        <w:ind w:left="360" w:hanging="360"/>
      </w:pPr>
      <w:rPr>
        <w:sz w:val="26"/>
        <w:szCs w:val="26"/>
      </w:rPr>
    </w:lvl>
    <w:lvl w:ilvl="1">
      <w:start w:val="1"/>
      <w:numFmt w:val="decimal"/>
      <w:lvlText w:val="%2."/>
      <w:lvlJc w:val="left"/>
      <w:pPr>
        <w:tabs>
          <w:tab w:val="num" w:pos="1080"/>
        </w:tabs>
        <w:ind w:left="1080" w:hanging="360"/>
      </w:pPr>
      <w:rPr>
        <w:rFonts w:ascii="Arial" w:hAnsi="Arial" w:cs="Arial"/>
        <w:sz w:val="26"/>
        <w:szCs w:val="26"/>
      </w:rPr>
    </w:lvl>
    <w:lvl w:ilvl="2">
      <w:start w:val="1"/>
      <w:numFmt w:val="decimal"/>
      <w:lvlText w:val="%3."/>
      <w:lvlJc w:val="left"/>
      <w:pPr>
        <w:tabs>
          <w:tab w:val="num" w:pos="1800"/>
        </w:tabs>
        <w:ind w:left="1800" w:hanging="360"/>
      </w:pPr>
      <w:rPr>
        <w:rFonts w:ascii="Arial" w:hAnsi="Arial" w:cs="Arial"/>
        <w:sz w:val="26"/>
        <w:szCs w:val="26"/>
      </w:rPr>
    </w:lvl>
    <w:lvl w:ilvl="3">
      <w:start w:val="1"/>
      <w:numFmt w:val="decimal"/>
      <w:lvlText w:val="%4."/>
      <w:lvlJc w:val="left"/>
      <w:pPr>
        <w:tabs>
          <w:tab w:val="num" w:pos="2520"/>
        </w:tabs>
        <w:ind w:left="2520" w:hanging="360"/>
      </w:pPr>
      <w:rPr>
        <w:rFonts w:ascii="Arial" w:hAnsi="Arial" w:cs="Arial"/>
        <w:sz w:val="26"/>
        <w:szCs w:val="26"/>
      </w:rPr>
    </w:lvl>
    <w:lvl w:ilvl="4">
      <w:start w:val="1"/>
      <w:numFmt w:val="decimal"/>
      <w:lvlText w:val="%5."/>
      <w:lvlJc w:val="left"/>
      <w:pPr>
        <w:tabs>
          <w:tab w:val="num" w:pos="3240"/>
        </w:tabs>
        <w:ind w:left="3240" w:hanging="360"/>
      </w:pPr>
      <w:rPr>
        <w:rFonts w:ascii="Arial" w:hAnsi="Arial" w:cs="Arial"/>
        <w:sz w:val="26"/>
        <w:szCs w:val="26"/>
      </w:rPr>
    </w:lvl>
    <w:lvl w:ilvl="5">
      <w:start w:val="1"/>
      <w:numFmt w:val="decimal"/>
      <w:lvlText w:val="%6."/>
      <w:lvlJc w:val="left"/>
      <w:pPr>
        <w:tabs>
          <w:tab w:val="num" w:pos="3960"/>
        </w:tabs>
        <w:ind w:left="3960" w:hanging="360"/>
      </w:pPr>
      <w:rPr>
        <w:rFonts w:ascii="Arial" w:hAnsi="Arial" w:cs="Arial"/>
        <w:sz w:val="26"/>
        <w:szCs w:val="26"/>
      </w:rPr>
    </w:lvl>
    <w:lvl w:ilvl="6">
      <w:start w:val="1"/>
      <w:numFmt w:val="decimal"/>
      <w:lvlText w:val="%7."/>
      <w:lvlJc w:val="left"/>
      <w:pPr>
        <w:tabs>
          <w:tab w:val="num" w:pos="4680"/>
        </w:tabs>
        <w:ind w:left="4680" w:hanging="360"/>
      </w:pPr>
      <w:rPr>
        <w:rFonts w:ascii="Arial" w:hAnsi="Arial" w:cs="Arial"/>
        <w:sz w:val="26"/>
        <w:szCs w:val="26"/>
      </w:rPr>
    </w:lvl>
    <w:lvl w:ilvl="7">
      <w:start w:val="1"/>
      <w:numFmt w:val="decimal"/>
      <w:lvlText w:val="%8."/>
      <w:lvlJc w:val="left"/>
      <w:pPr>
        <w:tabs>
          <w:tab w:val="num" w:pos="5400"/>
        </w:tabs>
        <w:ind w:left="5400" w:hanging="360"/>
      </w:pPr>
      <w:rPr>
        <w:rFonts w:ascii="Arial" w:hAnsi="Arial" w:cs="Arial"/>
        <w:sz w:val="26"/>
        <w:szCs w:val="26"/>
      </w:rPr>
    </w:lvl>
    <w:lvl w:ilvl="8">
      <w:start w:val="1"/>
      <w:numFmt w:val="decimal"/>
      <w:lvlText w:val="%9."/>
      <w:lvlJc w:val="left"/>
      <w:pPr>
        <w:tabs>
          <w:tab w:val="num" w:pos="6120"/>
        </w:tabs>
        <w:ind w:left="6120" w:hanging="360"/>
      </w:pPr>
      <w:rPr>
        <w:rFonts w:ascii="Arial" w:hAnsi="Arial" w:cs="Arial"/>
        <w:sz w:val="26"/>
        <w:szCs w:val="26"/>
      </w:rPr>
    </w:lvl>
  </w:abstractNum>
  <w:abstractNum w:abstractNumId="13">
    <w:nsid w:val="3A8D2278"/>
    <w:multiLevelType w:val="multilevel"/>
    <w:tmpl w:val="49532E7D"/>
    <w:lvl w:ilvl="0">
      <w:start w:val="1"/>
      <w:numFmt w:val="decimal"/>
      <w:lvlText w:val="%1."/>
      <w:lvlJc w:val="left"/>
      <w:pPr>
        <w:tabs>
          <w:tab w:val="num" w:pos="360"/>
        </w:tabs>
        <w:ind w:left="360" w:hanging="360"/>
      </w:pPr>
      <w:rPr>
        <w:rFonts w:ascii="Arial" w:hAnsi="Arial" w:cs="Arial"/>
        <w:sz w:val="26"/>
        <w:szCs w:val="26"/>
      </w:rPr>
    </w:lvl>
    <w:lvl w:ilvl="1">
      <w:start w:val="1"/>
      <w:numFmt w:val="decimal"/>
      <w:lvlText w:val="%2."/>
      <w:lvlJc w:val="left"/>
      <w:pPr>
        <w:tabs>
          <w:tab w:val="num" w:pos="1080"/>
        </w:tabs>
        <w:ind w:left="1080" w:hanging="360"/>
      </w:pPr>
      <w:rPr>
        <w:rFonts w:ascii="Arial" w:hAnsi="Arial" w:cs="Arial"/>
        <w:sz w:val="26"/>
        <w:szCs w:val="26"/>
      </w:rPr>
    </w:lvl>
    <w:lvl w:ilvl="2">
      <w:start w:val="1"/>
      <w:numFmt w:val="decimal"/>
      <w:lvlText w:val="%3."/>
      <w:lvlJc w:val="left"/>
      <w:pPr>
        <w:tabs>
          <w:tab w:val="num" w:pos="1800"/>
        </w:tabs>
        <w:ind w:left="1800" w:hanging="360"/>
      </w:pPr>
      <w:rPr>
        <w:rFonts w:ascii="Arial" w:hAnsi="Arial" w:cs="Arial"/>
        <w:sz w:val="26"/>
        <w:szCs w:val="26"/>
      </w:rPr>
    </w:lvl>
    <w:lvl w:ilvl="3">
      <w:start w:val="1"/>
      <w:numFmt w:val="decimal"/>
      <w:lvlText w:val="%4."/>
      <w:lvlJc w:val="left"/>
      <w:pPr>
        <w:tabs>
          <w:tab w:val="num" w:pos="2520"/>
        </w:tabs>
        <w:ind w:left="2520" w:hanging="360"/>
      </w:pPr>
      <w:rPr>
        <w:rFonts w:ascii="Arial" w:hAnsi="Arial" w:cs="Arial"/>
        <w:sz w:val="26"/>
        <w:szCs w:val="26"/>
      </w:rPr>
    </w:lvl>
    <w:lvl w:ilvl="4">
      <w:start w:val="1"/>
      <w:numFmt w:val="decimal"/>
      <w:lvlText w:val="%5."/>
      <w:lvlJc w:val="left"/>
      <w:pPr>
        <w:tabs>
          <w:tab w:val="num" w:pos="3240"/>
        </w:tabs>
        <w:ind w:left="3240" w:hanging="360"/>
      </w:pPr>
      <w:rPr>
        <w:rFonts w:ascii="Arial" w:hAnsi="Arial" w:cs="Arial"/>
        <w:sz w:val="26"/>
        <w:szCs w:val="26"/>
      </w:rPr>
    </w:lvl>
    <w:lvl w:ilvl="5">
      <w:start w:val="1"/>
      <w:numFmt w:val="decimal"/>
      <w:lvlText w:val="%6."/>
      <w:lvlJc w:val="left"/>
      <w:pPr>
        <w:tabs>
          <w:tab w:val="num" w:pos="3960"/>
        </w:tabs>
        <w:ind w:left="3960" w:hanging="360"/>
      </w:pPr>
      <w:rPr>
        <w:rFonts w:ascii="Arial" w:hAnsi="Arial" w:cs="Arial"/>
        <w:sz w:val="26"/>
        <w:szCs w:val="26"/>
      </w:rPr>
    </w:lvl>
    <w:lvl w:ilvl="6">
      <w:start w:val="1"/>
      <w:numFmt w:val="decimal"/>
      <w:lvlText w:val="%7."/>
      <w:lvlJc w:val="left"/>
      <w:pPr>
        <w:tabs>
          <w:tab w:val="num" w:pos="4680"/>
        </w:tabs>
        <w:ind w:left="4680" w:hanging="360"/>
      </w:pPr>
      <w:rPr>
        <w:rFonts w:ascii="Arial" w:hAnsi="Arial" w:cs="Arial"/>
        <w:sz w:val="26"/>
        <w:szCs w:val="26"/>
      </w:rPr>
    </w:lvl>
    <w:lvl w:ilvl="7">
      <w:start w:val="1"/>
      <w:numFmt w:val="decimal"/>
      <w:lvlText w:val="%8."/>
      <w:lvlJc w:val="left"/>
      <w:pPr>
        <w:tabs>
          <w:tab w:val="num" w:pos="5400"/>
        </w:tabs>
        <w:ind w:left="5400" w:hanging="360"/>
      </w:pPr>
      <w:rPr>
        <w:rFonts w:ascii="Arial" w:hAnsi="Arial" w:cs="Arial"/>
        <w:sz w:val="26"/>
        <w:szCs w:val="26"/>
      </w:rPr>
    </w:lvl>
    <w:lvl w:ilvl="8">
      <w:start w:val="1"/>
      <w:numFmt w:val="decimal"/>
      <w:lvlText w:val="%9."/>
      <w:lvlJc w:val="left"/>
      <w:pPr>
        <w:tabs>
          <w:tab w:val="num" w:pos="6120"/>
        </w:tabs>
        <w:ind w:left="6120" w:hanging="360"/>
      </w:pPr>
      <w:rPr>
        <w:rFonts w:ascii="Arial" w:hAnsi="Arial" w:cs="Arial"/>
        <w:sz w:val="26"/>
        <w:szCs w:val="26"/>
      </w:rPr>
    </w:lvl>
  </w:abstractNum>
  <w:abstractNum w:abstractNumId="14">
    <w:nsid w:val="45533DFB"/>
    <w:multiLevelType w:val="multilevel"/>
    <w:tmpl w:val="15468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A0EC0DB"/>
    <w:multiLevelType w:val="multilevel"/>
    <w:tmpl w:val="0F9CFBC5"/>
    <w:lvl w:ilvl="0">
      <w:start w:val="1"/>
      <w:numFmt w:val="decimal"/>
      <w:lvlText w:val="%1."/>
      <w:lvlJc w:val="left"/>
      <w:pPr>
        <w:tabs>
          <w:tab w:val="num" w:pos="360"/>
        </w:tabs>
        <w:ind w:left="360" w:hanging="360"/>
      </w:pPr>
      <w:rPr>
        <w:rFonts w:ascii="Arial" w:hAnsi="Arial" w:cs="Arial"/>
        <w:sz w:val="16"/>
        <w:szCs w:val="16"/>
      </w:rPr>
    </w:lvl>
    <w:lvl w:ilvl="1">
      <w:start w:val="1"/>
      <w:numFmt w:val="decimal"/>
      <w:lvlText w:val="%2."/>
      <w:lvlJc w:val="left"/>
      <w:pPr>
        <w:tabs>
          <w:tab w:val="num" w:pos="1080"/>
        </w:tabs>
        <w:ind w:left="1080" w:hanging="360"/>
      </w:pPr>
      <w:rPr>
        <w:rFonts w:ascii="Arial" w:hAnsi="Arial" w:cs="Arial"/>
        <w:sz w:val="16"/>
        <w:szCs w:val="16"/>
      </w:rPr>
    </w:lvl>
    <w:lvl w:ilvl="2">
      <w:start w:val="1"/>
      <w:numFmt w:val="decimal"/>
      <w:lvlText w:val="%3."/>
      <w:lvlJc w:val="left"/>
      <w:pPr>
        <w:tabs>
          <w:tab w:val="num" w:pos="1800"/>
        </w:tabs>
        <w:ind w:left="1800" w:hanging="360"/>
      </w:pPr>
      <w:rPr>
        <w:rFonts w:ascii="Arial" w:hAnsi="Arial" w:cs="Arial"/>
        <w:sz w:val="16"/>
        <w:szCs w:val="16"/>
      </w:rPr>
    </w:lvl>
    <w:lvl w:ilvl="3">
      <w:start w:val="1"/>
      <w:numFmt w:val="decimal"/>
      <w:lvlText w:val="%4."/>
      <w:lvlJc w:val="left"/>
      <w:pPr>
        <w:tabs>
          <w:tab w:val="num" w:pos="2520"/>
        </w:tabs>
        <w:ind w:left="2520" w:hanging="360"/>
      </w:pPr>
      <w:rPr>
        <w:rFonts w:ascii="Arial" w:hAnsi="Arial" w:cs="Arial"/>
        <w:sz w:val="16"/>
        <w:szCs w:val="16"/>
      </w:rPr>
    </w:lvl>
    <w:lvl w:ilvl="4">
      <w:start w:val="1"/>
      <w:numFmt w:val="decimal"/>
      <w:lvlText w:val="%5."/>
      <w:lvlJc w:val="left"/>
      <w:pPr>
        <w:tabs>
          <w:tab w:val="num" w:pos="3240"/>
        </w:tabs>
        <w:ind w:left="3240" w:hanging="360"/>
      </w:pPr>
      <w:rPr>
        <w:rFonts w:ascii="Arial" w:hAnsi="Arial" w:cs="Arial"/>
        <w:sz w:val="16"/>
        <w:szCs w:val="16"/>
      </w:rPr>
    </w:lvl>
    <w:lvl w:ilvl="5">
      <w:start w:val="1"/>
      <w:numFmt w:val="decimal"/>
      <w:lvlText w:val="%6."/>
      <w:lvlJc w:val="left"/>
      <w:pPr>
        <w:tabs>
          <w:tab w:val="num" w:pos="3960"/>
        </w:tabs>
        <w:ind w:left="3960" w:hanging="360"/>
      </w:pPr>
      <w:rPr>
        <w:rFonts w:ascii="Arial" w:hAnsi="Arial" w:cs="Arial"/>
        <w:sz w:val="16"/>
        <w:szCs w:val="16"/>
      </w:rPr>
    </w:lvl>
    <w:lvl w:ilvl="6">
      <w:start w:val="1"/>
      <w:numFmt w:val="decimal"/>
      <w:lvlText w:val="%7."/>
      <w:lvlJc w:val="left"/>
      <w:pPr>
        <w:tabs>
          <w:tab w:val="num" w:pos="4680"/>
        </w:tabs>
        <w:ind w:left="4680" w:hanging="360"/>
      </w:pPr>
      <w:rPr>
        <w:rFonts w:ascii="Arial" w:hAnsi="Arial" w:cs="Arial"/>
        <w:sz w:val="16"/>
        <w:szCs w:val="16"/>
      </w:rPr>
    </w:lvl>
    <w:lvl w:ilvl="7">
      <w:start w:val="1"/>
      <w:numFmt w:val="decimal"/>
      <w:lvlText w:val="%8."/>
      <w:lvlJc w:val="left"/>
      <w:pPr>
        <w:tabs>
          <w:tab w:val="num" w:pos="5400"/>
        </w:tabs>
        <w:ind w:left="5400" w:hanging="360"/>
      </w:pPr>
      <w:rPr>
        <w:rFonts w:ascii="Arial" w:hAnsi="Arial" w:cs="Arial"/>
        <w:sz w:val="16"/>
        <w:szCs w:val="16"/>
      </w:rPr>
    </w:lvl>
    <w:lvl w:ilvl="8">
      <w:start w:val="1"/>
      <w:numFmt w:val="decimal"/>
      <w:lvlText w:val="%9."/>
      <w:lvlJc w:val="left"/>
      <w:pPr>
        <w:tabs>
          <w:tab w:val="num" w:pos="6120"/>
        </w:tabs>
        <w:ind w:left="6120" w:hanging="360"/>
      </w:pPr>
      <w:rPr>
        <w:rFonts w:ascii="Arial" w:hAnsi="Arial" w:cs="Arial"/>
        <w:sz w:val="16"/>
        <w:szCs w:val="16"/>
      </w:rPr>
    </w:lvl>
  </w:abstractNum>
  <w:abstractNum w:abstractNumId="16">
    <w:nsid w:val="4BEACFDD"/>
    <w:multiLevelType w:val="multilevel"/>
    <w:tmpl w:val="36F424C5"/>
    <w:lvl w:ilvl="0">
      <w:start w:val="1"/>
      <w:numFmt w:val="decimal"/>
      <w:lvlText w:val="%1."/>
      <w:lvlJc w:val="left"/>
      <w:pPr>
        <w:tabs>
          <w:tab w:val="num" w:pos="360"/>
        </w:tabs>
        <w:ind w:left="360" w:hanging="360"/>
      </w:pPr>
      <w:rPr>
        <w:rFonts w:ascii="Arial" w:hAnsi="Arial" w:cs="Arial"/>
        <w:sz w:val="16"/>
        <w:szCs w:val="16"/>
      </w:rPr>
    </w:lvl>
    <w:lvl w:ilvl="1">
      <w:start w:val="1"/>
      <w:numFmt w:val="decimal"/>
      <w:lvlText w:val="%2."/>
      <w:lvlJc w:val="left"/>
      <w:pPr>
        <w:tabs>
          <w:tab w:val="num" w:pos="1080"/>
        </w:tabs>
        <w:ind w:left="1080" w:hanging="360"/>
      </w:pPr>
      <w:rPr>
        <w:rFonts w:ascii="Arial" w:hAnsi="Arial" w:cs="Arial"/>
        <w:sz w:val="16"/>
        <w:szCs w:val="16"/>
      </w:rPr>
    </w:lvl>
    <w:lvl w:ilvl="2">
      <w:start w:val="1"/>
      <w:numFmt w:val="decimal"/>
      <w:lvlText w:val="%3."/>
      <w:lvlJc w:val="left"/>
      <w:pPr>
        <w:tabs>
          <w:tab w:val="num" w:pos="1800"/>
        </w:tabs>
        <w:ind w:left="1800" w:hanging="360"/>
      </w:pPr>
      <w:rPr>
        <w:rFonts w:ascii="Arial" w:hAnsi="Arial" w:cs="Arial"/>
        <w:sz w:val="16"/>
        <w:szCs w:val="16"/>
      </w:rPr>
    </w:lvl>
    <w:lvl w:ilvl="3">
      <w:start w:val="1"/>
      <w:numFmt w:val="decimal"/>
      <w:lvlText w:val="%4."/>
      <w:lvlJc w:val="left"/>
      <w:pPr>
        <w:tabs>
          <w:tab w:val="num" w:pos="2520"/>
        </w:tabs>
        <w:ind w:left="2520" w:hanging="360"/>
      </w:pPr>
      <w:rPr>
        <w:rFonts w:ascii="Arial" w:hAnsi="Arial" w:cs="Arial"/>
        <w:sz w:val="16"/>
        <w:szCs w:val="16"/>
      </w:rPr>
    </w:lvl>
    <w:lvl w:ilvl="4">
      <w:start w:val="1"/>
      <w:numFmt w:val="decimal"/>
      <w:lvlText w:val="%5."/>
      <w:lvlJc w:val="left"/>
      <w:pPr>
        <w:tabs>
          <w:tab w:val="num" w:pos="3240"/>
        </w:tabs>
        <w:ind w:left="3240" w:hanging="360"/>
      </w:pPr>
      <w:rPr>
        <w:rFonts w:ascii="Arial" w:hAnsi="Arial" w:cs="Arial"/>
        <w:sz w:val="16"/>
        <w:szCs w:val="16"/>
      </w:rPr>
    </w:lvl>
    <w:lvl w:ilvl="5">
      <w:start w:val="1"/>
      <w:numFmt w:val="decimal"/>
      <w:lvlText w:val="%6."/>
      <w:lvlJc w:val="left"/>
      <w:pPr>
        <w:tabs>
          <w:tab w:val="num" w:pos="3960"/>
        </w:tabs>
        <w:ind w:left="3960" w:hanging="360"/>
      </w:pPr>
      <w:rPr>
        <w:rFonts w:ascii="Arial" w:hAnsi="Arial" w:cs="Arial"/>
        <w:sz w:val="16"/>
        <w:szCs w:val="16"/>
      </w:rPr>
    </w:lvl>
    <w:lvl w:ilvl="6">
      <w:start w:val="1"/>
      <w:numFmt w:val="decimal"/>
      <w:lvlText w:val="%7."/>
      <w:lvlJc w:val="left"/>
      <w:pPr>
        <w:tabs>
          <w:tab w:val="num" w:pos="4680"/>
        </w:tabs>
        <w:ind w:left="4680" w:hanging="360"/>
      </w:pPr>
      <w:rPr>
        <w:rFonts w:ascii="Arial" w:hAnsi="Arial" w:cs="Arial"/>
        <w:sz w:val="16"/>
        <w:szCs w:val="16"/>
      </w:rPr>
    </w:lvl>
    <w:lvl w:ilvl="7">
      <w:start w:val="1"/>
      <w:numFmt w:val="decimal"/>
      <w:lvlText w:val="%8."/>
      <w:lvlJc w:val="left"/>
      <w:pPr>
        <w:tabs>
          <w:tab w:val="num" w:pos="5400"/>
        </w:tabs>
        <w:ind w:left="5400" w:hanging="360"/>
      </w:pPr>
      <w:rPr>
        <w:rFonts w:ascii="Arial" w:hAnsi="Arial" w:cs="Arial"/>
        <w:sz w:val="16"/>
        <w:szCs w:val="16"/>
      </w:rPr>
    </w:lvl>
    <w:lvl w:ilvl="8">
      <w:start w:val="1"/>
      <w:numFmt w:val="decimal"/>
      <w:lvlText w:val="%9."/>
      <w:lvlJc w:val="left"/>
      <w:pPr>
        <w:tabs>
          <w:tab w:val="num" w:pos="6120"/>
        </w:tabs>
        <w:ind w:left="6120" w:hanging="360"/>
      </w:pPr>
      <w:rPr>
        <w:rFonts w:ascii="Arial" w:hAnsi="Arial" w:cs="Arial"/>
        <w:sz w:val="16"/>
        <w:szCs w:val="16"/>
      </w:rPr>
    </w:lvl>
  </w:abstractNum>
  <w:abstractNum w:abstractNumId="17">
    <w:nsid w:val="4D914417"/>
    <w:multiLevelType w:val="multilevel"/>
    <w:tmpl w:val="60C372D0"/>
    <w:lvl w:ilvl="0">
      <w:start w:val="1"/>
      <w:numFmt w:val="decimal"/>
      <w:lvlText w:val="%1."/>
      <w:lvlJc w:val="left"/>
      <w:pPr>
        <w:tabs>
          <w:tab w:val="num" w:pos="360"/>
        </w:tabs>
        <w:ind w:left="360" w:hanging="360"/>
      </w:pPr>
      <w:rPr>
        <w:rFonts w:ascii="Arial" w:hAnsi="Arial" w:cs="Arial"/>
        <w:sz w:val="16"/>
        <w:szCs w:val="16"/>
      </w:rPr>
    </w:lvl>
    <w:lvl w:ilvl="1">
      <w:start w:val="1"/>
      <w:numFmt w:val="decimal"/>
      <w:lvlText w:val="%2."/>
      <w:lvlJc w:val="left"/>
      <w:pPr>
        <w:tabs>
          <w:tab w:val="num" w:pos="1080"/>
        </w:tabs>
        <w:ind w:left="1080" w:hanging="360"/>
      </w:pPr>
      <w:rPr>
        <w:rFonts w:ascii="Arial" w:hAnsi="Arial" w:cs="Arial"/>
        <w:sz w:val="16"/>
        <w:szCs w:val="16"/>
      </w:rPr>
    </w:lvl>
    <w:lvl w:ilvl="2">
      <w:start w:val="1"/>
      <w:numFmt w:val="decimal"/>
      <w:lvlText w:val="%3."/>
      <w:lvlJc w:val="left"/>
      <w:pPr>
        <w:tabs>
          <w:tab w:val="num" w:pos="1800"/>
        </w:tabs>
        <w:ind w:left="1800" w:hanging="360"/>
      </w:pPr>
      <w:rPr>
        <w:rFonts w:ascii="Arial" w:hAnsi="Arial" w:cs="Arial"/>
        <w:sz w:val="16"/>
        <w:szCs w:val="16"/>
      </w:rPr>
    </w:lvl>
    <w:lvl w:ilvl="3">
      <w:start w:val="1"/>
      <w:numFmt w:val="decimal"/>
      <w:lvlText w:val="%4."/>
      <w:lvlJc w:val="left"/>
      <w:pPr>
        <w:tabs>
          <w:tab w:val="num" w:pos="2520"/>
        </w:tabs>
        <w:ind w:left="2520" w:hanging="360"/>
      </w:pPr>
      <w:rPr>
        <w:rFonts w:ascii="Arial" w:hAnsi="Arial" w:cs="Arial"/>
        <w:sz w:val="16"/>
        <w:szCs w:val="16"/>
      </w:rPr>
    </w:lvl>
    <w:lvl w:ilvl="4">
      <w:start w:val="1"/>
      <w:numFmt w:val="decimal"/>
      <w:lvlText w:val="%5."/>
      <w:lvlJc w:val="left"/>
      <w:pPr>
        <w:tabs>
          <w:tab w:val="num" w:pos="3240"/>
        </w:tabs>
        <w:ind w:left="3240" w:hanging="360"/>
      </w:pPr>
      <w:rPr>
        <w:rFonts w:ascii="Arial" w:hAnsi="Arial" w:cs="Arial"/>
        <w:sz w:val="16"/>
        <w:szCs w:val="16"/>
      </w:rPr>
    </w:lvl>
    <w:lvl w:ilvl="5">
      <w:start w:val="1"/>
      <w:numFmt w:val="decimal"/>
      <w:lvlText w:val="%6."/>
      <w:lvlJc w:val="left"/>
      <w:pPr>
        <w:tabs>
          <w:tab w:val="num" w:pos="3960"/>
        </w:tabs>
        <w:ind w:left="3960" w:hanging="360"/>
      </w:pPr>
      <w:rPr>
        <w:rFonts w:ascii="Arial" w:hAnsi="Arial" w:cs="Arial"/>
        <w:sz w:val="16"/>
        <w:szCs w:val="16"/>
      </w:rPr>
    </w:lvl>
    <w:lvl w:ilvl="6">
      <w:start w:val="1"/>
      <w:numFmt w:val="decimal"/>
      <w:lvlText w:val="%7."/>
      <w:lvlJc w:val="left"/>
      <w:pPr>
        <w:tabs>
          <w:tab w:val="num" w:pos="4680"/>
        </w:tabs>
        <w:ind w:left="4680" w:hanging="360"/>
      </w:pPr>
      <w:rPr>
        <w:rFonts w:ascii="Arial" w:hAnsi="Arial" w:cs="Arial"/>
        <w:sz w:val="16"/>
        <w:szCs w:val="16"/>
      </w:rPr>
    </w:lvl>
    <w:lvl w:ilvl="7">
      <w:start w:val="1"/>
      <w:numFmt w:val="decimal"/>
      <w:lvlText w:val="%8."/>
      <w:lvlJc w:val="left"/>
      <w:pPr>
        <w:tabs>
          <w:tab w:val="num" w:pos="5400"/>
        </w:tabs>
        <w:ind w:left="5400" w:hanging="360"/>
      </w:pPr>
      <w:rPr>
        <w:rFonts w:ascii="Arial" w:hAnsi="Arial" w:cs="Arial"/>
        <w:sz w:val="16"/>
        <w:szCs w:val="16"/>
      </w:rPr>
    </w:lvl>
    <w:lvl w:ilvl="8">
      <w:start w:val="1"/>
      <w:numFmt w:val="decimal"/>
      <w:lvlText w:val="%9."/>
      <w:lvlJc w:val="left"/>
      <w:pPr>
        <w:tabs>
          <w:tab w:val="num" w:pos="6120"/>
        </w:tabs>
        <w:ind w:left="6120" w:hanging="360"/>
      </w:pPr>
      <w:rPr>
        <w:rFonts w:ascii="Arial" w:hAnsi="Arial" w:cs="Arial"/>
        <w:sz w:val="16"/>
        <w:szCs w:val="16"/>
      </w:rPr>
    </w:lvl>
  </w:abstractNum>
  <w:abstractNum w:abstractNumId="18">
    <w:nsid w:val="54165CD3"/>
    <w:multiLevelType w:val="multilevel"/>
    <w:tmpl w:val="5C3F75C3"/>
    <w:lvl w:ilvl="0">
      <w:start w:val="1"/>
      <w:numFmt w:val="decimal"/>
      <w:lvlText w:val="%1."/>
      <w:lvlJc w:val="left"/>
      <w:pPr>
        <w:tabs>
          <w:tab w:val="num" w:pos="360"/>
        </w:tabs>
        <w:ind w:left="360" w:hanging="360"/>
      </w:pPr>
      <w:rPr>
        <w:rFonts w:ascii="Arial" w:hAnsi="Arial" w:cs="Arial"/>
        <w:sz w:val="16"/>
        <w:szCs w:val="16"/>
      </w:rPr>
    </w:lvl>
    <w:lvl w:ilvl="1">
      <w:start w:val="1"/>
      <w:numFmt w:val="decimal"/>
      <w:lvlText w:val="%2."/>
      <w:lvlJc w:val="left"/>
      <w:pPr>
        <w:tabs>
          <w:tab w:val="num" w:pos="1080"/>
        </w:tabs>
        <w:ind w:left="1080" w:hanging="360"/>
      </w:pPr>
      <w:rPr>
        <w:rFonts w:ascii="Arial" w:hAnsi="Arial" w:cs="Arial"/>
        <w:sz w:val="16"/>
        <w:szCs w:val="16"/>
      </w:rPr>
    </w:lvl>
    <w:lvl w:ilvl="2">
      <w:start w:val="1"/>
      <w:numFmt w:val="decimal"/>
      <w:lvlText w:val="%3."/>
      <w:lvlJc w:val="left"/>
      <w:pPr>
        <w:tabs>
          <w:tab w:val="num" w:pos="1800"/>
        </w:tabs>
        <w:ind w:left="1800" w:hanging="360"/>
      </w:pPr>
      <w:rPr>
        <w:rFonts w:ascii="Arial" w:hAnsi="Arial" w:cs="Arial"/>
        <w:sz w:val="16"/>
        <w:szCs w:val="16"/>
      </w:rPr>
    </w:lvl>
    <w:lvl w:ilvl="3">
      <w:start w:val="1"/>
      <w:numFmt w:val="decimal"/>
      <w:lvlText w:val="%4."/>
      <w:lvlJc w:val="left"/>
      <w:pPr>
        <w:tabs>
          <w:tab w:val="num" w:pos="2520"/>
        </w:tabs>
        <w:ind w:left="2520" w:hanging="360"/>
      </w:pPr>
      <w:rPr>
        <w:rFonts w:ascii="Arial" w:hAnsi="Arial" w:cs="Arial"/>
        <w:sz w:val="16"/>
        <w:szCs w:val="16"/>
      </w:rPr>
    </w:lvl>
    <w:lvl w:ilvl="4">
      <w:start w:val="1"/>
      <w:numFmt w:val="decimal"/>
      <w:lvlText w:val="%5."/>
      <w:lvlJc w:val="left"/>
      <w:pPr>
        <w:tabs>
          <w:tab w:val="num" w:pos="3240"/>
        </w:tabs>
        <w:ind w:left="3240" w:hanging="360"/>
      </w:pPr>
      <w:rPr>
        <w:rFonts w:ascii="Arial" w:hAnsi="Arial" w:cs="Arial"/>
        <w:sz w:val="16"/>
        <w:szCs w:val="16"/>
      </w:rPr>
    </w:lvl>
    <w:lvl w:ilvl="5">
      <w:start w:val="1"/>
      <w:numFmt w:val="decimal"/>
      <w:lvlText w:val="%6."/>
      <w:lvlJc w:val="left"/>
      <w:pPr>
        <w:tabs>
          <w:tab w:val="num" w:pos="3960"/>
        </w:tabs>
        <w:ind w:left="3960" w:hanging="360"/>
      </w:pPr>
      <w:rPr>
        <w:rFonts w:ascii="Arial" w:hAnsi="Arial" w:cs="Arial"/>
        <w:sz w:val="16"/>
        <w:szCs w:val="16"/>
      </w:rPr>
    </w:lvl>
    <w:lvl w:ilvl="6">
      <w:start w:val="1"/>
      <w:numFmt w:val="decimal"/>
      <w:lvlText w:val="%7."/>
      <w:lvlJc w:val="left"/>
      <w:pPr>
        <w:tabs>
          <w:tab w:val="num" w:pos="4680"/>
        </w:tabs>
        <w:ind w:left="4680" w:hanging="360"/>
      </w:pPr>
      <w:rPr>
        <w:rFonts w:ascii="Arial" w:hAnsi="Arial" w:cs="Arial"/>
        <w:sz w:val="16"/>
        <w:szCs w:val="16"/>
      </w:rPr>
    </w:lvl>
    <w:lvl w:ilvl="7">
      <w:start w:val="1"/>
      <w:numFmt w:val="decimal"/>
      <w:lvlText w:val="%8."/>
      <w:lvlJc w:val="left"/>
      <w:pPr>
        <w:tabs>
          <w:tab w:val="num" w:pos="5400"/>
        </w:tabs>
        <w:ind w:left="5400" w:hanging="360"/>
      </w:pPr>
      <w:rPr>
        <w:rFonts w:ascii="Arial" w:hAnsi="Arial" w:cs="Arial"/>
        <w:sz w:val="16"/>
        <w:szCs w:val="16"/>
      </w:rPr>
    </w:lvl>
    <w:lvl w:ilvl="8">
      <w:start w:val="1"/>
      <w:numFmt w:val="decimal"/>
      <w:lvlText w:val="%9."/>
      <w:lvlJc w:val="left"/>
      <w:pPr>
        <w:tabs>
          <w:tab w:val="num" w:pos="6120"/>
        </w:tabs>
        <w:ind w:left="6120" w:hanging="360"/>
      </w:pPr>
      <w:rPr>
        <w:rFonts w:ascii="Arial" w:hAnsi="Arial" w:cs="Arial"/>
        <w:sz w:val="16"/>
        <w:szCs w:val="16"/>
      </w:rPr>
    </w:lvl>
  </w:abstractNum>
  <w:abstractNum w:abstractNumId="19">
    <w:nsid w:val="5463777E"/>
    <w:multiLevelType w:val="multilevel"/>
    <w:tmpl w:val="749B344B"/>
    <w:lvl w:ilvl="0">
      <w:numFmt w:val="bullet"/>
      <w:lvlText w:val="·"/>
      <w:lvlJc w:val="left"/>
      <w:pPr>
        <w:tabs>
          <w:tab w:val="num" w:pos="1065"/>
        </w:tabs>
        <w:ind w:left="1065" w:hanging="1065"/>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20">
    <w:nsid w:val="575B195C"/>
    <w:multiLevelType w:val="multilevel"/>
    <w:tmpl w:val="78A38311"/>
    <w:lvl w:ilvl="0">
      <w:start w:val="1"/>
      <w:numFmt w:val="decimal"/>
      <w:lvlText w:val="%1)"/>
      <w:lvlJc w:val="left"/>
      <w:pPr>
        <w:tabs>
          <w:tab w:val="num" w:pos="345"/>
        </w:tabs>
        <w:ind w:left="345" w:hanging="345"/>
      </w:pPr>
      <w:rPr>
        <w:rFonts w:ascii="Arial" w:hAnsi="Arial" w:cs="Arial"/>
        <w:sz w:val="16"/>
        <w:szCs w:val="16"/>
      </w:rPr>
    </w:lvl>
    <w:lvl w:ilvl="1">
      <w:start w:val="1"/>
      <w:numFmt w:val="decimal"/>
      <w:lvlText w:val="%2)"/>
      <w:lvlJc w:val="left"/>
      <w:pPr>
        <w:tabs>
          <w:tab w:val="num" w:pos="1080"/>
        </w:tabs>
        <w:ind w:left="1080" w:hanging="360"/>
      </w:pPr>
      <w:rPr>
        <w:rFonts w:ascii="Arial" w:hAnsi="Arial" w:cs="Arial"/>
        <w:sz w:val="16"/>
        <w:szCs w:val="16"/>
      </w:rPr>
    </w:lvl>
    <w:lvl w:ilvl="2">
      <w:start w:val="1"/>
      <w:numFmt w:val="decimal"/>
      <w:lvlText w:val="%3)"/>
      <w:lvlJc w:val="left"/>
      <w:pPr>
        <w:tabs>
          <w:tab w:val="num" w:pos="1800"/>
        </w:tabs>
        <w:ind w:left="1800" w:hanging="360"/>
      </w:pPr>
      <w:rPr>
        <w:rFonts w:ascii="Arial" w:hAnsi="Arial" w:cs="Arial"/>
        <w:sz w:val="16"/>
        <w:szCs w:val="16"/>
      </w:rPr>
    </w:lvl>
    <w:lvl w:ilvl="3">
      <w:start w:val="1"/>
      <w:numFmt w:val="decimal"/>
      <w:lvlText w:val="%4)"/>
      <w:lvlJc w:val="left"/>
      <w:pPr>
        <w:tabs>
          <w:tab w:val="num" w:pos="2520"/>
        </w:tabs>
        <w:ind w:left="2520" w:hanging="360"/>
      </w:pPr>
      <w:rPr>
        <w:rFonts w:ascii="Arial" w:hAnsi="Arial" w:cs="Arial"/>
        <w:sz w:val="16"/>
        <w:szCs w:val="16"/>
      </w:rPr>
    </w:lvl>
    <w:lvl w:ilvl="4">
      <w:start w:val="1"/>
      <w:numFmt w:val="decimal"/>
      <w:lvlText w:val="%5)"/>
      <w:lvlJc w:val="left"/>
      <w:pPr>
        <w:tabs>
          <w:tab w:val="num" w:pos="3240"/>
        </w:tabs>
        <w:ind w:left="3240" w:hanging="360"/>
      </w:pPr>
      <w:rPr>
        <w:rFonts w:ascii="Arial" w:hAnsi="Arial" w:cs="Arial"/>
        <w:sz w:val="16"/>
        <w:szCs w:val="16"/>
      </w:rPr>
    </w:lvl>
    <w:lvl w:ilvl="5">
      <w:start w:val="1"/>
      <w:numFmt w:val="decimal"/>
      <w:lvlText w:val="%6)"/>
      <w:lvlJc w:val="left"/>
      <w:pPr>
        <w:tabs>
          <w:tab w:val="num" w:pos="3960"/>
        </w:tabs>
        <w:ind w:left="3960" w:hanging="360"/>
      </w:pPr>
      <w:rPr>
        <w:rFonts w:ascii="Arial" w:hAnsi="Arial" w:cs="Arial"/>
        <w:sz w:val="16"/>
        <w:szCs w:val="16"/>
      </w:rPr>
    </w:lvl>
    <w:lvl w:ilvl="6">
      <w:start w:val="1"/>
      <w:numFmt w:val="decimal"/>
      <w:lvlText w:val="%7)"/>
      <w:lvlJc w:val="left"/>
      <w:pPr>
        <w:tabs>
          <w:tab w:val="num" w:pos="4680"/>
        </w:tabs>
        <w:ind w:left="4680" w:hanging="360"/>
      </w:pPr>
      <w:rPr>
        <w:rFonts w:ascii="Arial" w:hAnsi="Arial" w:cs="Arial"/>
        <w:sz w:val="16"/>
        <w:szCs w:val="16"/>
      </w:rPr>
    </w:lvl>
    <w:lvl w:ilvl="7">
      <w:start w:val="1"/>
      <w:numFmt w:val="decimal"/>
      <w:lvlText w:val="%8)"/>
      <w:lvlJc w:val="left"/>
      <w:pPr>
        <w:tabs>
          <w:tab w:val="num" w:pos="5400"/>
        </w:tabs>
        <w:ind w:left="5400" w:hanging="360"/>
      </w:pPr>
      <w:rPr>
        <w:rFonts w:ascii="Arial" w:hAnsi="Arial" w:cs="Arial"/>
        <w:sz w:val="16"/>
        <w:szCs w:val="16"/>
      </w:rPr>
    </w:lvl>
    <w:lvl w:ilvl="8">
      <w:start w:val="1"/>
      <w:numFmt w:val="decimal"/>
      <w:lvlText w:val="%9)"/>
      <w:lvlJc w:val="left"/>
      <w:pPr>
        <w:tabs>
          <w:tab w:val="num" w:pos="6120"/>
        </w:tabs>
        <w:ind w:left="6120" w:hanging="360"/>
      </w:pPr>
      <w:rPr>
        <w:rFonts w:ascii="Arial" w:hAnsi="Arial" w:cs="Arial"/>
        <w:sz w:val="16"/>
        <w:szCs w:val="16"/>
      </w:rPr>
    </w:lvl>
  </w:abstractNum>
  <w:abstractNum w:abstractNumId="21">
    <w:nsid w:val="5BA50783"/>
    <w:multiLevelType w:val="multilevel"/>
    <w:tmpl w:val="5B567AEE"/>
    <w:lvl w:ilvl="0">
      <w:start w:val="1"/>
      <w:numFmt w:val="decimal"/>
      <w:lvlText w:val="%1."/>
      <w:lvlJc w:val="left"/>
      <w:pPr>
        <w:tabs>
          <w:tab w:val="num" w:pos="360"/>
        </w:tabs>
        <w:ind w:left="360" w:hanging="360"/>
      </w:pPr>
      <w:rPr>
        <w:sz w:val="26"/>
        <w:szCs w:val="26"/>
      </w:rPr>
    </w:lvl>
    <w:lvl w:ilvl="1">
      <w:start w:val="1"/>
      <w:numFmt w:val="decimal"/>
      <w:lvlText w:val="%2."/>
      <w:lvlJc w:val="left"/>
      <w:pPr>
        <w:tabs>
          <w:tab w:val="num" w:pos="1080"/>
        </w:tabs>
        <w:ind w:left="1080" w:hanging="360"/>
      </w:pPr>
      <w:rPr>
        <w:rFonts w:ascii="Arial" w:hAnsi="Arial" w:cs="Arial"/>
        <w:sz w:val="26"/>
        <w:szCs w:val="26"/>
      </w:rPr>
    </w:lvl>
    <w:lvl w:ilvl="2">
      <w:start w:val="1"/>
      <w:numFmt w:val="decimal"/>
      <w:lvlText w:val="%3."/>
      <w:lvlJc w:val="left"/>
      <w:pPr>
        <w:tabs>
          <w:tab w:val="num" w:pos="1800"/>
        </w:tabs>
        <w:ind w:left="1800" w:hanging="360"/>
      </w:pPr>
      <w:rPr>
        <w:rFonts w:ascii="Arial" w:hAnsi="Arial" w:cs="Arial"/>
        <w:sz w:val="26"/>
        <w:szCs w:val="26"/>
      </w:rPr>
    </w:lvl>
    <w:lvl w:ilvl="3">
      <w:start w:val="1"/>
      <w:numFmt w:val="decimal"/>
      <w:lvlText w:val="%4."/>
      <w:lvlJc w:val="left"/>
      <w:pPr>
        <w:tabs>
          <w:tab w:val="num" w:pos="2520"/>
        </w:tabs>
        <w:ind w:left="2520" w:hanging="360"/>
      </w:pPr>
      <w:rPr>
        <w:rFonts w:ascii="Arial" w:hAnsi="Arial" w:cs="Arial"/>
        <w:sz w:val="26"/>
        <w:szCs w:val="26"/>
      </w:rPr>
    </w:lvl>
    <w:lvl w:ilvl="4">
      <w:start w:val="1"/>
      <w:numFmt w:val="decimal"/>
      <w:lvlText w:val="%5."/>
      <w:lvlJc w:val="left"/>
      <w:pPr>
        <w:tabs>
          <w:tab w:val="num" w:pos="3240"/>
        </w:tabs>
        <w:ind w:left="3240" w:hanging="360"/>
      </w:pPr>
      <w:rPr>
        <w:rFonts w:ascii="Arial" w:hAnsi="Arial" w:cs="Arial"/>
        <w:sz w:val="26"/>
        <w:szCs w:val="26"/>
      </w:rPr>
    </w:lvl>
    <w:lvl w:ilvl="5">
      <w:start w:val="1"/>
      <w:numFmt w:val="decimal"/>
      <w:lvlText w:val="%6."/>
      <w:lvlJc w:val="left"/>
      <w:pPr>
        <w:tabs>
          <w:tab w:val="num" w:pos="3960"/>
        </w:tabs>
        <w:ind w:left="3960" w:hanging="360"/>
      </w:pPr>
      <w:rPr>
        <w:rFonts w:ascii="Arial" w:hAnsi="Arial" w:cs="Arial"/>
        <w:sz w:val="26"/>
        <w:szCs w:val="26"/>
      </w:rPr>
    </w:lvl>
    <w:lvl w:ilvl="6">
      <w:start w:val="1"/>
      <w:numFmt w:val="decimal"/>
      <w:lvlText w:val="%7."/>
      <w:lvlJc w:val="left"/>
      <w:pPr>
        <w:tabs>
          <w:tab w:val="num" w:pos="4680"/>
        </w:tabs>
        <w:ind w:left="4680" w:hanging="360"/>
      </w:pPr>
      <w:rPr>
        <w:rFonts w:ascii="Arial" w:hAnsi="Arial" w:cs="Arial"/>
        <w:sz w:val="26"/>
        <w:szCs w:val="26"/>
      </w:rPr>
    </w:lvl>
    <w:lvl w:ilvl="7">
      <w:start w:val="1"/>
      <w:numFmt w:val="decimal"/>
      <w:lvlText w:val="%8."/>
      <w:lvlJc w:val="left"/>
      <w:pPr>
        <w:tabs>
          <w:tab w:val="num" w:pos="5400"/>
        </w:tabs>
        <w:ind w:left="5400" w:hanging="360"/>
      </w:pPr>
      <w:rPr>
        <w:rFonts w:ascii="Arial" w:hAnsi="Arial" w:cs="Arial"/>
        <w:sz w:val="26"/>
        <w:szCs w:val="26"/>
      </w:rPr>
    </w:lvl>
    <w:lvl w:ilvl="8">
      <w:start w:val="1"/>
      <w:numFmt w:val="decimal"/>
      <w:lvlText w:val="%9."/>
      <w:lvlJc w:val="left"/>
      <w:pPr>
        <w:tabs>
          <w:tab w:val="num" w:pos="6120"/>
        </w:tabs>
        <w:ind w:left="6120" w:hanging="360"/>
      </w:pPr>
      <w:rPr>
        <w:rFonts w:ascii="Arial" w:hAnsi="Arial" w:cs="Arial"/>
        <w:sz w:val="26"/>
        <w:szCs w:val="26"/>
      </w:rPr>
    </w:lvl>
  </w:abstractNum>
  <w:abstractNum w:abstractNumId="22">
    <w:nsid w:val="5F9770A3"/>
    <w:multiLevelType w:val="multilevel"/>
    <w:tmpl w:val="5B567AEE"/>
    <w:lvl w:ilvl="0">
      <w:start w:val="1"/>
      <w:numFmt w:val="decimal"/>
      <w:lvlText w:val="%1."/>
      <w:lvlJc w:val="left"/>
      <w:pPr>
        <w:tabs>
          <w:tab w:val="num" w:pos="360"/>
        </w:tabs>
        <w:ind w:left="360" w:hanging="360"/>
      </w:pPr>
      <w:rPr>
        <w:sz w:val="26"/>
        <w:szCs w:val="26"/>
      </w:rPr>
    </w:lvl>
    <w:lvl w:ilvl="1">
      <w:start w:val="1"/>
      <w:numFmt w:val="decimal"/>
      <w:lvlText w:val="%2."/>
      <w:lvlJc w:val="left"/>
      <w:pPr>
        <w:tabs>
          <w:tab w:val="num" w:pos="1080"/>
        </w:tabs>
        <w:ind w:left="1080" w:hanging="360"/>
      </w:pPr>
      <w:rPr>
        <w:rFonts w:ascii="Arial" w:hAnsi="Arial" w:cs="Arial"/>
        <w:sz w:val="26"/>
        <w:szCs w:val="26"/>
      </w:rPr>
    </w:lvl>
    <w:lvl w:ilvl="2">
      <w:start w:val="1"/>
      <w:numFmt w:val="decimal"/>
      <w:lvlText w:val="%3."/>
      <w:lvlJc w:val="left"/>
      <w:pPr>
        <w:tabs>
          <w:tab w:val="num" w:pos="1800"/>
        </w:tabs>
        <w:ind w:left="1800" w:hanging="360"/>
      </w:pPr>
      <w:rPr>
        <w:rFonts w:ascii="Arial" w:hAnsi="Arial" w:cs="Arial"/>
        <w:sz w:val="26"/>
        <w:szCs w:val="26"/>
      </w:rPr>
    </w:lvl>
    <w:lvl w:ilvl="3">
      <w:start w:val="1"/>
      <w:numFmt w:val="decimal"/>
      <w:lvlText w:val="%4."/>
      <w:lvlJc w:val="left"/>
      <w:pPr>
        <w:tabs>
          <w:tab w:val="num" w:pos="2520"/>
        </w:tabs>
        <w:ind w:left="2520" w:hanging="360"/>
      </w:pPr>
      <w:rPr>
        <w:rFonts w:ascii="Arial" w:hAnsi="Arial" w:cs="Arial"/>
        <w:sz w:val="26"/>
        <w:szCs w:val="26"/>
      </w:rPr>
    </w:lvl>
    <w:lvl w:ilvl="4">
      <w:start w:val="1"/>
      <w:numFmt w:val="decimal"/>
      <w:lvlText w:val="%5."/>
      <w:lvlJc w:val="left"/>
      <w:pPr>
        <w:tabs>
          <w:tab w:val="num" w:pos="3240"/>
        </w:tabs>
        <w:ind w:left="3240" w:hanging="360"/>
      </w:pPr>
      <w:rPr>
        <w:rFonts w:ascii="Arial" w:hAnsi="Arial" w:cs="Arial"/>
        <w:sz w:val="26"/>
        <w:szCs w:val="26"/>
      </w:rPr>
    </w:lvl>
    <w:lvl w:ilvl="5">
      <w:start w:val="1"/>
      <w:numFmt w:val="decimal"/>
      <w:lvlText w:val="%6."/>
      <w:lvlJc w:val="left"/>
      <w:pPr>
        <w:tabs>
          <w:tab w:val="num" w:pos="3960"/>
        </w:tabs>
        <w:ind w:left="3960" w:hanging="360"/>
      </w:pPr>
      <w:rPr>
        <w:rFonts w:ascii="Arial" w:hAnsi="Arial" w:cs="Arial"/>
        <w:sz w:val="26"/>
        <w:szCs w:val="26"/>
      </w:rPr>
    </w:lvl>
    <w:lvl w:ilvl="6">
      <w:start w:val="1"/>
      <w:numFmt w:val="decimal"/>
      <w:lvlText w:val="%7."/>
      <w:lvlJc w:val="left"/>
      <w:pPr>
        <w:tabs>
          <w:tab w:val="num" w:pos="4680"/>
        </w:tabs>
        <w:ind w:left="4680" w:hanging="360"/>
      </w:pPr>
      <w:rPr>
        <w:rFonts w:ascii="Arial" w:hAnsi="Arial" w:cs="Arial"/>
        <w:sz w:val="26"/>
        <w:szCs w:val="26"/>
      </w:rPr>
    </w:lvl>
    <w:lvl w:ilvl="7">
      <w:start w:val="1"/>
      <w:numFmt w:val="decimal"/>
      <w:lvlText w:val="%8."/>
      <w:lvlJc w:val="left"/>
      <w:pPr>
        <w:tabs>
          <w:tab w:val="num" w:pos="5400"/>
        </w:tabs>
        <w:ind w:left="5400" w:hanging="360"/>
      </w:pPr>
      <w:rPr>
        <w:rFonts w:ascii="Arial" w:hAnsi="Arial" w:cs="Arial"/>
        <w:sz w:val="26"/>
        <w:szCs w:val="26"/>
      </w:rPr>
    </w:lvl>
    <w:lvl w:ilvl="8">
      <w:start w:val="1"/>
      <w:numFmt w:val="decimal"/>
      <w:lvlText w:val="%9."/>
      <w:lvlJc w:val="left"/>
      <w:pPr>
        <w:tabs>
          <w:tab w:val="num" w:pos="6120"/>
        </w:tabs>
        <w:ind w:left="6120" w:hanging="360"/>
      </w:pPr>
      <w:rPr>
        <w:rFonts w:ascii="Arial" w:hAnsi="Arial" w:cs="Arial"/>
        <w:sz w:val="26"/>
        <w:szCs w:val="26"/>
      </w:rPr>
    </w:lvl>
  </w:abstractNum>
  <w:abstractNum w:abstractNumId="23">
    <w:nsid w:val="649A4776"/>
    <w:multiLevelType w:val="multilevel"/>
    <w:tmpl w:val="A00C9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7CD01E9"/>
    <w:multiLevelType w:val="multilevel"/>
    <w:tmpl w:val="5B567AEE"/>
    <w:lvl w:ilvl="0">
      <w:start w:val="1"/>
      <w:numFmt w:val="decimal"/>
      <w:lvlText w:val="%1."/>
      <w:lvlJc w:val="left"/>
      <w:pPr>
        <w:tabs>
          <w:tab w:val="num" w:pos="360"/>
        </w:tabs>
        <w:ind w:left="360" w:hanging="360"/>
      </w:pPr>
      <w:rPr>
        <w:sz w:val="26"/>
        <w:szCs w:val="26"/>
      </w:rPr>
    </w:lvl>
    <w:lvl w:ilvl="1">
      <w:start w:val="1"/>
      <w:numFmt w:val="decimal"/>
      <w:lvlText w:val="%2."/>
      <w:lvlJc w:val="left"/>
      <w:pPr>
        <w:tabs>
          <w:tab w:val="num" w:pos="1080"/>
        </w:tabs>
        <w:ind w:left="1080" w:hanging="360"/>
      </w:pPr>
      <w:rPr>
        <w:rFonts w:ascii="Arial" w:hAnsi="Arial" w:cs="Arial"/>
        <w:sz w:val="26"/>
        <w:szCs w:val="26"/>
      </w:rPr>
    </w:lvl>
    <w:lvl w:ilvl="2">
      <w:start w:val="1"/>
      <w:numFmt w:val="decimal"/>
      <w:lvlText w:val="%3."/>
      <w:lvlJc w:val="left"/>
      <w:pPr>
        <w:tabs>
          <w:tab w:val="num" w:pos="1800"/>
        </w:tabs>
        <w:ind w:left="1800" w:hanging="360"/>
      </w:pPr>
      <w:rPr>
        <w:rFonts w:ascii="Arial" w:hAnsi="Arial" w:cs="Arial"/>
        <w:sz w:val="26"/>
        <w:szCs w:val="26"/>
      </w:rPr>
    </w:lvl>
    <w:lvl w:ilvl="3">
      <w:start w:val="1"/>
      <w:numFmt w:val="decimal"/>
      <w:lvlText w:val="%4."/>
      <w:lvlJc w:val="left"/>
      <w:pPr>
        <w:tabs>
          <w:tab w:val="num" w:pos="2520"/>
        </w:tabs>
        <w:ind w:left="2520" w:hanging="360"/>
      </w:pPr>
      <w:rPr>
        <w:rFonts w:ascii="Arial" w:hAnsi="Arial" w:cs="Arial"/>
        <w:sz w:val="26"/>
        <w:szCs w:val="26"/>
      </w:rPr>
    </w:lvl>
    <w:lvl w:ilvl="4">
      <w:start w:val="1"/>
      <w:numFmt w:val="decimal"/>
      <w:lvlText w:val="%5."/>
      <w:lvlJc w:val="left"/>
      <w:pPr>
        <w:tabs>
          <w:tab w:val="num" w:pos="3240"/>
        </w:tabs>
        <w:ind w:left="3240" w:hanging="360"/>
      </w:pPr>
      <w:rPr>
        <w:rFonts w:ascii="Arial" w:hAnsi="Arial" w:cs="Arial"/>
        <w:sz w:val="26"/>
        <w:szCs w:val="26"/>
      </w:rPr>
    </w:lvl>
    <w:lvl w:ilvl="5">
      <w:start w:val="1"/>
      <w:numFmt w:val="decimal"/>
      <w:lvlText w:val="%6."/>
      <w:lvlJc w:val="left"/>
      <w:pPr>
        <w:tabs>
          <w:tab w:val="num" w:pos="3960"/>
        </w:tabs>
        <w:ind w:left="3960" w:hanging="360"/>
      </w:pPr>
      <w:rPr>
        <w:rFonts w:ascii="Arial" w:hAnsi="Arial" w:cs="Arial"/>
        <w:sz w:val="26"/>
        <w:szCs w:val="26"/>
      </w:rPr>
    </w:lvl>
    <w:lvl w:ilvl="6">
      <w:start w:val="1"/>
      <w:numFmt w:val="decimal"/>
      <w:lvlText w:val="%7."/>
      <w:lvlJc w:val="left"/>
      <w:pPr>
        <w:tabs>
          <w:tab w:val="num" w:pos="4680"/>
        </w:tabs>
        <w:ind w:left="4680" w:hanging="360"/>
      </w:pPr>
      <w:rPr>
        <w:rFonts w:ascii="Arial" w:hAnsi="Arial" w:cs="Arial"/>
        <w:sz w:val="26"/>
        <w:szCs w:val="26"/>
      </w:rPr>
    </w:lvl>
    <w:lvl w:ilvl="7">
      <w:start w:val="1"/>
      <w:numFmt w:val="decimal"/>
      <w:lvlText w:val="%8."/>
      <w:lvlJc w:val="left"/>
      <w:pPr>
        <w:tabs>
          <w:tab w:val="num" w:pos="5400"/>
        </w:tabs>
        <w:ind w:left="5400" w:hanging="360"/>
      </w:pPr>
      <w:rPr>
        <w:rFonts w:ascii="Arial" w:hAnsi="Arial" w:cs="Arial"/>
        <w:sz w:val="26"/>
        <w:szCs w:val="26"/>
      </w:rPr>
    </w:lvl>
    <w:lvl w:ilvl="8">
      <w:start w:val="1"/>
      <w:numFmt w:val="decimal"/>
      <w:lvlText w:val="%9."/>
      <w:lvlJc w:val="left"/>
      <w:pPr>
        <w:tabs>
          <w:tab w:val="num" w:pos="6120"/>
        </w:tabs>
        <w:ind w:left="6120" w:hanging="360"/>
      </w:pPr>
      <w:rPr>
        <w:rFonts w:ascii="Arial" w:hAnsi="Arial" w:cs="Arial"/>
        <w:sz w:val="26"/>
        <w:szCs w:val="26"/>
      </w:rPr>
    </w:lvl>
  </w:abstractNum>
  <w:abstractNum w:abstractNumId="25">
    <w:nsid w:val="6DFF2B79"/>
    <w:multiLevelType w:val="hybridMultilevel"/>
    <w:tmpl w:val="04464F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500EAE5"/>
    <w:multiLevelType w:val="multilevel"/>
    <w:tmpl w:val="523535C6"/>
    <w:lvl w:ilvl="0">
      <w:start w:val="1"/>
      <w:numFmt w:val="decimal"/>
      <w:lvlText w:val="%1."/>
      <w:lvlJc w:val="left"/>
      <w:pPr>
        <w:tabs>
          <w:tab w:val="num" w:pos="360"/>
        </w:tabs>
        <w:ind w:left="360" w:hanging="360"/>
      </w:pPr>
      <w:rPr>
        <w:rFonts w:ascii="Arial" w:hAnsi="Arial" w:cs="Arial"/>
        <w:sz w:val="26"/>
        <w:szCs w:val="26"/>
      </w:rPr>
    </w:lvl>
    <w:lvl w:ilvl="1">
      <w:start w:val="1"/>
      <w:numFmt w:val="decimal"/>
      <w:lvlText w:val="%2."/>
      <w:lvlJc w:val="left"/>
      <w:pPr>
        <w:tabs>
          <w:tab w:val="num" w:pos="1080"/>
        </w:tabs>
        <w:ind w:left="1080" w:hanging="360"/>
      </w:pPr>
      <w:rPr>
        <w:rFonts w:ascii="Arial" w:hAnsi="Arial" w:cs="Arial"/>
        <w:sz w:val="26"/>
        <w:szCs w:val="26"/>
      </w:rPr>
    </w:lvl>
    <w:lvl w:ilvl="2">
      <w:start w:val="1"/>
      <w:numFmt w:val="decimal"/>
      <w:lvlText w:val="%3."/>
      <w:lvlJc w:val="left"/>
      <w:pPr>
        <w:tabs>
          <w:tab w:val="num" w:pos="1800"/>
        </w:tabs>
        <w:ind w:left="1800" w:hanging="360"/>
      </w:pPr>
      <w:rPr>
        <w:rFonts w:ascii="Arial" w:hAnsi="Arial" w:cs="Arial"/>
        <w:sz w:val="26"/>
        <w:szCs w:val="26"/>
      </w:rPr>
    </w:lvl>
    <w:lvl w:ilvl="3">
      <w:start w:val="1"/>
      <w:numFmt w:val="decimal"/>
      <w:lvlText w:val="%4."/>
      <w:lvlJc w:val="left"/>
      <w:pPr>
        <w:tabs>
          <w:tab w:val="num" w:pos="2520"/>
        </w:tabs>
        <w:ind w:left="2520" w:hanging="360"/>
      </w:pPr>
      <w:rPr>
        <w:rFonts w:ascii="Arial" w:hAnsi="Arial" w:cs="Arial"/>
        <w:sz w:val="26"/>
        <w:szCs w:val="26"/>
      </w:rPr>
    </w:lvl>
    <w:lvl w:ilvl="4">
      <w:start w:val="1"/>
      <w:numFmt w:val="decimal"/>
      <w:lvlText w:val="%5."/>
      <w:lvlJc w:val="left"/>
      <w:pPr>
        <w:tabs>
          <w:tab w:val="num" w:pos="3240"/>
        </w:tabs>
        <w:ind w:left="3240" w:hanging="360"/>
      </w:pPr>
      <w:rPr>
        <w:rFonts w:ascii="Arial" w:hAnsi="Arial" w:cs="Arial"/>
        <w:sz w:val="26"/>
        <w:szCs w:val="26"/>
      </w:rPr>
    </w:lvl>
    <w:lvl w:ilvl="5">
      <w:start w:val="1"/>
      <w:numFmt w:val="decimal"/>
      <w:lvlText w:val="%6."/>
      <w:lvlJc w:val="left"/>
      <w:pPr>
        <w:tabs>
          <w:tab w:val="num" w:pos="3960"/>
        </w:tabs>
        <w:ind w:left="3960" w:hanging="360"/>
      </w:pPr>
      <w:rPr>
        <w:rFonts w:ascii="Arial" w:hAnsi="Arial" w:cs="Arial"/>
        <w:sz w:val="26"/>
        <w:szCs w:val="26"/>
      </w:rPr>
    </w:lvl>
    <w:lvl w:ilvl="6">
      <w:start w:val="1"/>
      <w:numFmt w:val="decimal"/>
      <w:lvlText w:val="%7."/>
      <w:lvlJc w:val="left"/>
      <w:pPr>
        <w:tabs>
          <w:tab w:val="num" w:pos="4680"/>
        </w:tabs>
        <w:ind w:left="4680" w:hanging="360"/>
      </w:pPr>
      <w:rPr>
        <w:rFonts w:ascii="Arial" w:hAnsi="Arial" w:cs="Arial"/>
        <w:sz w:val="26"/>
        <w:szCs w:val="26"/>
      </w:rPr>
    </w:lvl>
    <w:lvl w:ilvl="7">
      <w:start w:val="1"/>
      <w:numFmt w:val="decimal"/>
      <w:lvlText w:val="%8."/>
      <w:lvlJc w:val="left"/>
      <w:pPr>
        <w:tabs>
          <w:tab w:val="num" w:pos="5400"/>
        </w:tabs>
        <w:ind w:left="5400" w:hanging="360"/>
      </w:pPr>
      <w:rPr>
        <w:rFonts w:ascii="Arial" w:hAnsi="Arial" w:cs="Arial"/>
        <w:sz w:val="26"/>
        <w:szCs w:val="26"/>
      </w:rPr>
    </w:lvl>
    <w:lvl w:ilvl="8">
      <w:start w:val="1"/>
      <w:numFmt w:val="decimal"/>
      <w:lvlText w:val="%9."/>
      <w:lvlJc w:val="left"/>
      <w:pPr>
        <w:tabs>
          <w:tab w:val="num" w:pos="6120"/>
        </w:tabs>
        <w:ind w:left="6120" w:hanging="360"/>
      </w:pPr>
      <w:rPr>
        <w:rFonts w:ascii="Arial" w:hAnsi="Arial" w:cs="Arial"/>
        <w:sz w:val="26"/>
        <w:szCs w:val="26"/>
      </w:rPr>
    </w:lvl>
  </w:abstractNum>
  <w:abstractNum w:abstractNumId="27">
    <w:nsid w:val="79AA4805"/>
    <w:multiLevelType w:val="hybridMultilevel"/>
    <w:tmpl w:val="68BA42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EF71593"/>
    <w:multiLevelType w:val="hybridMultilevel"/>
    <w:tmpl w:val="7B14450C"/>
    <w:lvl w:ilvl="0" w:tplc="4A82B480">
      <w:start w:val="1"/>
      <w:numFmt w:val="bullet"/>
      <w:lvlText w:val=""/>
      <w:lvlJc w:val="left"/>
      <w:pPr>
        <w:tabs>
          <w:tab w:val="num" w:pos="1080"/>
        </w:tabs>
        <w:ind w:left="1080" w:hanging="360"/>
      </w:pPr>
      <w:rPr>
        <w:rFonts w:ascii="Symbol" w:hAnsi="Symbol" w:hint="default"/>
        <w:color w:val="auto"/>
        <w:sz w:val="24"/>
        <w:szCs w:val="24"/>
      </w:rPr>
    </w:lvl>
    <w:lvl w:ilvl="1" w:tplc="0419000F">
      <w:start w:val="1"/>
      <w:numFmt w:val="decimal"/>
      <w:lvlText w:val="%2."/>
      <w:lvlJc w:val="left"/>
      <w:pPr>
        <w:tabs>
          <w:tab w:val="num" w:pos="1800"/>
        </w:tabs>
        <w:ind w:left="1800" w:hanging="360"/>
      </w:pPr>
      <w:rPr>
        <w:rFont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abstractNumId w:val="19"/>
  </w:num>
  <w:num w:numId="2">
    <w:abstractNumId w:val="8"/>
  </w:num>
  <w:num w:numId="3">
    <w:abstractNumId w:val="11"/>
  </w:num>
  <w:num w:numId="4">
    <w:abstractNumId w:val="25"/>
  </w:num>
  <w:num w:numId="5">
    <w:abstractNumId w:val="10"/>
  </w:num>
  <w:num w:numId="6">
    <w:abstractNumId w:val="21"/>
  </w:num>
  <w:num w:numId="7">
    <w:abstractNumId w:val="24"/>
  </w:num>
  <w:num w:numId="8">
    <w:abstractNumId w:val="12"/>
  </w:num>
  <w:num w:numId="9">
    <w:abstractNumId w:val="9"/>
  </w:num>
  <w:num w:numId="10">
    <w:abstractNumId w:val="22"/>
  </w:num>
  <w:num w:numId="11">
    <w:abstractNumId w:val="15"/>
  </w:num>
  <w:num w:numId="12">
    <w:abstractNumId w:val="15"/>
    <w:lvlOverride w:ilvl="0">
      <w:startOverride w:val="1"/>
    </w:lvlOverride>
  </w:num>
  <w:num w:numId="13">
    <w:abstractNumId w:val="20"/>
  </w:num>
  <w:num w:numId="14">
    <w:abstractNumId w:val="17"/>
  </w:num>
  <w:num w:numId="15">
    <w:abstractNumId w:val="4"/>
  </w:num>
  <w:num w:numId="16">
    <w:abstractNumId w:val="26"/>
  </w:num>
  <w:num w:numId="17">
    <w:abstractNumId w:val="13"/>
  </w:num>
  <w:num w:numId="18">
    <w:abstractNumId w:val="16"/>
  </w:num>
  <w:num w:numId="19">
    <w:abstractNumId w:val="18"/>
  </w:num>
  <w:num w:numId="20">
    <w:abstractNumId w:val="3"/>
  </w:num>
  <w:num w:numId="21">
    <w:abstractNumId w:val="28"/>
  </w:num>
  <w:num w:numId="22">
    <w:abstractNumId w:val="5"/>
  </w:num>
  <w:num w:numId="23">
    <w:abstractNumId w:val="27"/>
  </w:num>
  <w:num w:numId="24">
    <w:abstractNumId w:val="6"/>
  </w:num>
  <w:num w:numId="25">
    <w:abstractNumId w:val="7"/>
  </w:num>
  <w:num w:numId="26">
    <w:abstractNumId w:val="14"/>
  </w:num>
  <w:num w:numId="27">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7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035"/>
    <w:rsid w:val="00002FF7"/>
    <w:rsid w:val="00010A22"/>
    <w:rsid w:val="00010CF0"/>
    <w:rsid w:val="00014F98"/>
    <w:rsid w:val="00017078"/>
    <w:rsid w:val="0002465C"/>
    <w:rsid w:val="000323EE"/>
    <w:rsid w:val="00033F30"/>
    <w:rsid w:val="00040685"/>
    <w:rsid w:val="000453F6"/>
    <w:rsid w:val="0005385C"/>
    <w:rsid w:val="00055E29"/>
    <w:rsid w:val="00056469"/>
    <w:rsid w:val="00057DD6"/>
    <w:rsid w:val="00060837"/>
    <w:rsid w:val="00061766"/>
    <w:rsid w:val="00061F56"/>
    <w:rsid w:val="00065F5D"/>
    <w:rsid w:val="00077038"/>
    <w:rsid w:val="0007718D"/>
    <w:rsid w:val="00080061"/>
    <w:rsid w:val="00082E61"/>
    <w:rsid w:val="000837A7"/>
    <w:rsid w:val="00083AF5"/>
    <w:rsid w:val="00086E77"/>
    <w:rsid w:val="00090487"/>
    <w:rsid w:val="00092558"/>
    <w:rsid w:val="00094DAB"/>
    <w:rsid w:val="0009508C"/>
    <w:rsid w:val="00097997"/>
    <w:rsid w:val="000A3A82"/>
    <w:rsid w:val="000A4C44"/>
    <w:rsid w:val="000A6D3F"/>
    <w:rsid w:val="000A7201"/>
    <w:rsid w:val="000A7621"/>
    <w:rsid w:val="000A7E17"/>
    <w:rsid w:val="000C345B"/>
    <w:rsid w:val="000C44DB"/>
    <w:rsid w:val="000C78A5"/>
    <w:rsid w:val="000D6BBF"/>
    <w:rsid w:val="000D75F4"/>
    <w:rsid w:val="000E6D5E"/>
    <w:rsid w:val="000F1161"/>
    <w:rsid w:val="000F251E"/>
    <w:rsid w:val="001031EB"/>
    <w:rsid w:val="001064E4"/>
    <w:rsid w:val="0010707E"/>
    <w:rsid w:val="00111056"/>
    <w:rsid w:val="001119F0"/>
    <w:rsid w:val="00120DAA"/>
    <w:rsid w:val="0012300F"/>
    <w:rsid w:val="00132B09"/>
    <w:rsid w:val="001378D3"/>
    <w:rsid w:val="001401A4"/>
    <w:rsid w:val="0014364A"/>
    <w:rsid w:val="001439D1"/>
    <w:rsid w:val="001450EE"/>
    <w:rsid w:val="001501AF"/>
    <w:rsid w:val="00162526"/>
    <w:rsid w:val="001667D5"/>
    <w:rsid w:val="001757CA"/>
    <w:rsid w:val="0017618E"/>
    <w:rsid w:val="00184F58"/>
    <w:rsid w:val="00187369"/>
    <w:rsid w:val="00194AD4"/>
    <w:rsid w:val="00195E60"/>
    <w:rsid w:val="00196FBC"/>
    <w:rsid w:val="001A2887"/>
    <w:rsid w:val="001A5346"/>
    <w:rsid w:val="001A5AEA"/>
    <w:rsid w:val="001B13F1"/>
    <w:rsid w:val="001B34F4"/>
    <w:rsid w:val="001B3C07"/>
    <w:rsid w:val="001B3C0F"/>
    <w:rsid w:val="001B4D2B"/>
    <w:rsid w:val="001B4DDC"/>
    <w:rsid w:val="001B7EA6"/>
    <w:rsid w:val="001C262E"/>
    <w:rsid w:val="001C42E2"/>
    <w:rsid w:val="001C4C73"/>
    <w:rsid w:val="001C74A2"/>
    <w:rsid w:val="001D135C"/>
    <w:rsid w:val="001D4093"/>
    <w:rsid w:val="001E023A"/>
    <w:rsid w:val="001E33F9"/>
    <w:rsid w:val="001F02A0"/>
    <w:rsid w:val="001F57FC"/>
    <w:rsid w:val="001F6310"/>
    <w:rsid w:val="002043E6"/>
    <w:rsid w:val="00205F84"/>
    <w:rsid w:val="002061DF"/>
    <w:rsid w:val="002078B6"/>
    <w:rsid w:val="002126B9"/>
    <w:rsid w:val="00215A0C"/>
    <w:rsid w:val="002206C0"/>
    <w:rsid w:val="00221C02"/>
    <w:rsid w:val="00222440"/>
    <w:rsid w:val="002278F6"/>
    <w:rsid w:val="00227CEE"/>
    <w:rsid w:val="00246E39"/>
    <w:rsid w:val="00255D61"/>
    <w:rsid w:val="002636FA"/>
    <w:rsid w:val="00272897"/>
    <w:rsid w:val="00273572"/>
    <w:rsid w:val="002739FF"/>
    <w:rsid w:val="00276832"/>
    <w:rsid w:val="00287665"/>
    <w:rsid w:val="002A6902"/>
    <w:rsid w:val="002A7B84"/>
    <w:rsid w:val="002B0E1C"/>
    <w:rsid w:val="002B2535"/>
    <w:rsid w:val="002B6E07"/>
    <w:rsid w:val="002C0463"/>
    <w:rsid w:val="002C2967"/>
    <w:rsid w:val="002C402B"/>
    <w:rsid w:val="002C56A8"/>
    <w:rsid w:val="002D1303"/>
    <w:rsid w:val="002D445F"/>
    <w:rsid w:val="002D6535"/>
    <w:rsid w:val="002E6DCA"/>
    <w:rsid w:val="002E70E4"/>
    <w:rsid w:val="002F63F7"/>
    <w:rsid w:val="003021C4"/>
    <w:rsid w:val="00303D0C"/>
    <w:rsid w:val="0030515F"/>
    <w:rsid w:val="00311F32"/>
    <w:rsid w:val="00315509"/>
    <w:rsid w:val="0031694C"/>
    <w:rsid w:val="0032020F"/>
    <w:rsid w:val="0032070A"/>
    <w:rsid w:val="00323778"/>
    <w:rsid w:val="003266E3"/>
    <w:rsid w:val="0033581B"/>
    <w:rsid w:val="00336A94"/>
    <w:rsid w:val="00336EAB"/>
    <w:rsid w:val="003407DC"/>
    <w:rsid w:val="00342176"/>
    <w:rsid w:val="00345585"/>
    <w:rsid w:val="00346543"/>
    <w:rsid w:val="00347C78"/>
    <w:rsid w:val="003530B7"/>
    <w:rsid w:val="00361944"/>
    <w:rsid w:val="00362A64"/>
    <w:rsid w:val="003664BA"/>
    <w:rsid w:val="00367AD6"/>
    <w:rsid w:val="003754E6"/>
    <w:rsid w:val="0038076B"/>
    <w:rsid w:val="0038244B"/>
    <w:rsid w:val="00382E1C"/>
    <w:rsid w:val="00383E70"/>
    <w:rsid w:val="003920C9"/>
    <w:rsid w:val="003A1809"/>
    <w:rsid w:val="003A4692"/>
    <w:rsid w:val="003B714C"/>
    <w:rsid w:val="003C105A"/>
    <w:rsid w:val="003C12C2"/>
    <w:rsid w:val="003C30A6"/>
    <w:rsid w:val="003C51E2"/>
    <w:rsid w:val="003D6B19"/>
    <w:rsid w:val="003E087F"/>
    <w:rsid w:val="003E3A21"/>
    <w:rsid w:val="003F3B7F"/>
    <w:rsid w:val="003F4E88"/>
    <w:rsid w:val="003F6952"/>
    <w:rsid w:val="003F790C"/>
    <w:rsid w:val="00400343"/>
    <w:rsid w:val="00404C21"/>
    <w:rsid w:val="00412848"/>
    <w:rsid w:val="004207D4"/>
    <w:rsid w:val="004236EB"/>
    <w:rsid w:val="0042551B"/>
    <w:rsid w:val="004309CF"/>
    <w:rsid w:val="004328AD"/>
    <w:rsid w:val="0043583D"/>
    <w:rsid w:val="00437502"/>
    <w:rsid w:val="00440599"/>
    <w:rsid w:val="00442668"/>
    <w:rsid w:val="004448E3"/>
    <w:rsid w:val="00445E7C"/>
    <w:rsid w:val="00451E22"/>
    <w:rsid w:val="00464F78"/>
    <w:rsid w:val="004654F3"/>
    <w:rsid w:val="004714C8"/>
    <w:rsid w:val="004735FD"/>
    <w:rsid w:val="0048401B"/>
    <w:rsid w:val="004844FA"/>
    <w:rsid w:val="00493FA0"/>
    <w:rsid w:val="00495A14"/>
    <w:rsid w:val="004A7C86"/>
    <w:rsid w:val="004B5590"/>
    <w:rsid w:val="004B670B"/>
    <w:rsid w:val="004B709C"/>
    <w:rsid w:val="004C06C1"/>
    <w:rsid w:val="004D0BAF"/>
    <w:rsid w:val="004E14EB"/>
    <w:rsid w:val="004F0AAE"/>
    <w:rsid w:val="004F4269"/>
    <w:rsid w:val="004F6B32"/>
    <w:rsid w:val="005008F9"/>
    <w:rsid w:val="00506F9D"/>
    <w:rsid w:val="005153DB"/>
    <w:rsid w:val="00520185"/>
    <w:rsid w:val="00520A06"/>
    <w:rsid w:val="00526DAF"/>
    <w:rsid w:val="00527DAB"/>
    <w:rsid w:val="00527E3A"/>
    <w:rsid w:val="00531DDE"/>
    <w:rsid w:val="005325F0"/>
    <w:rsid w:val="00532BBC"/>
    <w:rsid w:val="00534DE1"/>
    <w:rsid w:val="00537671"/>
    <w:rsid w:val="00537BC7"/>
    <w:rsid w:val="00543A90"/>
    <w:rsid w:val="00544301"/>
    <w:rsid w:val="00544E37"/>
    <w:rsid w:val="00551820"/>
    <w:rsid w:val="005521B4"/>
    <w:rsid w:val="00553BDC"/>
    <w:rsid w:val="00554F5B"/>
    <w:rsid w:val="00562363"/>
    <w:rsid w:val="005632CC"/>
    <w:rsid w:val="00566C31"/>
    <w:rsid w:val="00574680"/>
    <w:rsid w:val="0057483A"/>
    <w:rsid w:val="0057620B"/>
    <w:rsid w:val="00582639"/>
    <w:rsid w:val="00582BD5"/>
    <w:rsid w:val="00582EC0"/>
    <w:rsid w:val="00593E5D"/>
    <w:rsid w:val="005A077B"/>
    <w:rsid w:val="005A0F36"/>
    <w:rsid w:val="005A2F69"/>
    <w:rsid w:val="005A4CED"/>
    <w:rsid w:val="005A6AEE"/>
    <w:rsid w:val="005A7011"/>
    <w:rsid w:val="005A7FC9"/>
    <w:rsid w:val="005B2688"/>
    <w:rsid w:val="005C0092"/>
    <w:rsid w:val="005C629C"/>
    <w:rsid w:val="005D3DE4"/>
    <w:rsid w:val="005D4B1D"/>
    <w:rsid w:val="005E2E00"/>
    <w:rsid w:val="005E40F9"/>
    <w:rsid w:val="005E6800"/>
    <w:rsid w:val="005F22AF"/>
    <w:rsid w:val="00601981"/>
    <w:rsid w:val="0060738B"/>
    <w:rsid w:val="00613094"/>
    <w:rsid w:val="00613E4F"/>
    <w:rsid w:val="00614063"/>
    <w:rsid w:val="00617BC5"/>
    <w:rsid w:val="00622DAE"/>
    <w:rsid w:val="006233C0"/>
    <w:rsid w:val="00627AFC"/>
    <w:rsid w:val="00634EE3"/>
    <w:rsid w:val="006426ED"/>
    <w:rsid w:val="00650B72"/>
    <w:rsid w:val="006511D6"/>
    <w:rsid w:val="00654574"/>
    <w:rsid w:val="0065515E"/>
    <w:rsid w:val="00670CA2"/>
    <w:rsid w:val="00671313"/>
    <w:rsid w:val="0068148F"/>
    <w:rsid w:val="0068230D"/>
    <w:rsid w:val="006826E8"/>
    <w:rsid w:val="00683502"/>
    <w:rsid w:val="00693F3A"/>
    <w:rsid w:val="006963CC"/>
    <w:rsid w:val="006A5DA6"/>
    <w:rsid w:val="006A7896"/>
    <w:rsid w:val="006B6B9F"/>
    <w:rsid w:val="006C621B"/>
    <w:rsid w:val="006D05E8"/>
    <w:rsid w:val="006D3091"/>
    <w:rsid w:val="006D3C8E"/>
    <w:rsid w:val="006D4A8D"/>
    <w:rsid w:val="006D6828"/>
    <w:rsid w:val="006E0156"/>
    <w:rsid w:val="006E500F"/>
    <w:rsid w:val="006E598E"/>
    <w:rsid w:val="006E5D89"/>
    <w:rsid w:val="006F4912"/>
    <w:rsid w:val="007007F7"/>
    <w:rsid w:val="00700FA1"/>
    <w:rsid w:val="00715187"/>
    <w:rsid w:val="007204A8"/>
    <w:rsid w:val="007309FA"/>
    <w:rsid w:val="00730EE6"/>
    <w:rsid w:val="00732FEB"/>
    <w:rsid w:val="0074006B"/>
    <w:rsid w:val="0074342D"/>
    <w:rsid w:val="00744AEF"/>
    <w:rsid w:val="0074558D"/>
    <w:rsid w:val="00745B10"/>
    <w:rsid w:val="00747119"/>
    <w:rsid w:val="00747344"/>
    <w:rsid w:val="00757988"/>
    <w:rsid w:val="007635A6"/>
    <w:rsid w:val="007640CB"/>
    <w:rsid w:val="00764EC3"/>
    <w:rsid w:val="007655F0"/>
    <w:rsid w:val="007725D3"/>
    <w:rsid w:val="0077308F"/>
    <w:rsid w:val="00776191"/>
    <w:rsid w:val="007812D3"/>
    <w:rsid w:val="007856A0"/>
    <w:rsid w:val="00786888"/>
    <w:rsid w:val="00794492"/>
    <w:rsid w:val="007B02E5"/>
    <w:rsid w:val="007B1833"/>
    <w:rsid w:val="007B587E"/>
    <w:rsid w:val="007B6A81"/>
    <w:rsid w:val="007B6FD2"/>
    <w:rsid w:val="007C2F38"/>
    <w:rsid w:val="007C4A80"/>
    <w:rsid w:val="007C4F2E"/>
    <w:rsid w:val="007C72D9"/>
    <w:rsid w:val="007D544C"/>
    <w:rsid w:val="007E4D00"/>
    <w:rsid w:val="007E5EF3"/>
    <w:rsid w:val="007F0F7D"/>
    <w:rsid w:val="007F27C8"/>
    <w:rsid w:val="00804BB6"/>
    <w:rsid w:val="008055DB"/>
    <w:rsid w:val="00805B92"/>
    <w:rsid w:val="00807278"/>
    <w:rsid w:val="00817EF4"/>
    <w:rsid w:val="00822CEC"/>
    <w:rsid w:val="00823D73"/>
    <w:rsid w:val="00826948"/>
    <w:rsid w:val="008313AA"/>
    <w:rsid w:val="00834644"/>
    <w:rsid w:val="00836478"/>
    <w:rsid w:val="00836491"/>
    <w:rsid w:val="0084020D"/>
    <w:rsid w:val="008442A4"/>
    <w:rsid w:val="008465A5"/>
    <w:rsid w:val="00853E34"/>
    <w:rsid w:val="00853F19"/>
    <w:rsid w:val="00855031"/>
    <w:rsid w:val="00855587"/>
    <w:rsid w:val="008740E2"/>
    <w:rsid w:val="00874704"/>
    <w:rsid w:val="008756D6"/>
    <w:rsid w:val="00877616"/>
    <w:rsid w:val="0088364E"/>
    <w:rsid w:val="008928D2"/>
    <w:rsid w:val="00895BE6"/>
    <w:rsid w:val="008A5147"/>
    <w:rsid w:val="008A66BE"/>
    <w:rsid w:val="008B63AA"/>
    <w:rsid w:val="008C46C7"/>
    <w:rsid w:val="008C6FA9"/>
    <w:rsid w:val="008D00AA"/>
    <w:rsid w:val="008D4957"/>
    <w:rsid w:val="008D5396"/>
    <w:rsid w:val="008D5C0B"/>
    <w:rsid w:val="008D665D"/>
    <w:rsid w:val="008D7A43"/>
    <w:rsid w:val="008E0306"/>
    <w:rsid w:val="008E185A"/>
    <w:rsid w:val="008E4CCD"/>
    <w:rsid w:val="008F6CB7"/>
    <w:rsid w:val="009072CA"/>
    <w:rsid w:val="009074F8"/>
    <w:rsid w:val="00912497"/>
    <w:rsid w:val="009157CD"/>
    <w:rsid w:val="009163C4"/>
    <w:rsid w:val="0092327D"/>
    <w:rsid w:val="0092354C"/>
    <w:rsid w:val="00923D34"/>
    <w:rsid w:val="00933F1F"/>
    <w:rsid w:val="009344DD"/>
    <w:rsid w:val="0093496B"/>
    <w:rsid w:val="009402C9"/>
    <w:rsid w:val="00945868"/>
    <w:rsid w:val="00946FEE"/>
    <w:rsid w:val="0095080E"/>
    <w:rsid w:val="009521FC"/>
    <w:rsid w:val="0095509E"/>
    <w:rsid w:val="00960FA2"/>
    <w:rsid w:val="00961338"/>
    <w:rsid w:val="0096214A"/>
    <w:rsid w:val="009644A5"/>
    <w:rsid w:val="00967FB6"/>
    <w:rsid w:val="00970BC5"/>
    <w:rsid w:val="009722E6"/>
    <w:rsid w:val="00980B34"/>
    <w:rsid w:val="00980C76"/>
    <w:rsid w:val="009867F9"/>
    <w:rsid w:val="00986C7E"/>
    <w:rsid w:val="00991425"/>
    <w:rsid w:val="009A12F1"/>
    <w:rsid w:val="009A6A60"/>
    <w:rsid w:val="009B0AAB"/>
    <w:rsid w:val="009B313F"/>
    <w:rsid w:val="009B451B"/>
    <w:rsid w:val="009C0029"/>
    <w:rsid w:val="009C521B"/>
    <w:rsid w:val="009C5D12"/>
    <w:rsid w:val="009D6760"/>
    <w:rsid w:val="009D7802"/>
    <w:rsid w:val="009E15B6"/>
    <w:rsid w:val="009F03ED"/>
    <w:rsid w:val="009F372D"/>
    <w:rsid w:val="009F3C37"/>
    <w:rsid w:val="009F4DE4"/>
    <w:rsid w:val="00A02029"/>
    <w:rsid w:val="00A02449"/>
    <w:rsid w:val="00A13B48"/>
    <w:rsid w:val="00A15030"/>
    <w:rsid w:val="00A16244"/>
    <w:rsid w:val="00A16DD2"/>
    <w:rsid w:val="00A23397"/>
    <w:rsid w:val="00A236E8"/>
    <w:rsid w:val="00A24592"/>
    <w:rsid w:val="00A2464B"/>
    <w:rsid w:val="00A24B59"/>
    <w:rsid w:val="00A25B51"/>
    <w:rsid w:val="00A2711D"/>
    <w:rsid w:val="00A27248"/>
    <w:rsid w:val="00A27C29"/>
    <w:rsid w:val="00A31EA5"/>
    <w:rsid w:val="00A3355F"/>
    <w:rsid w:val="00A335F6"/>
    <w:rsid w:val="00A37911"/>
    <w:rsid w:val="00A41819"/>
    <w:rsid w:val="00A45DAB"/>
    <w:rsid w:val="00A46536"/>
    <w:rsid w:val="00A56691"/>
    <w:rsid w:val="00A810D2"/>
    <w:rsid w:val="00A85079"/>
    <w:rsid w:val="00A91F0E"/>
    <w:rsid w:val="00A92200"/>
    <w:rsid w:val="00A94B55"/>
    <w:rsid w:val="00A95E55"/>
    <w:rsid w:val="00A972F1"/>
    <w:rsid w:val="00A97823"/>
    <w:rsid w:val="00A97F38"/>
    <w:rsid w:val="00AA0084"/>
    <w:rsid w:val="00AA1BC2"/>
    <w:rsid w:val="00AA50EB"/>
    <w:rsid w:val="00AB3493"/>
    <w:rsid w:val="00AC009C"/>
    <w:rsid w:val="00AC18A9"/>
    <w:rsid w:val="00AC3EB8"/>
    <w:rsid w:val="00AC79E7"/>
    <w:rsid w:val="00AE023C"/>
    <w:rsid w:val="00AE10B6"/>
    <w:rsid w:val="00AE43E4"/>
    <w:rsid w:val="00AE55EF"/>
    <w:rsid w:val="00AE6AF2"/>
    <w:rsid w:val="00AF3DF6"/>
    <w:rsid w:val="00B00558"/>
    <w:rsid w:val="00B006D3"/>
    <w:rsid w:val="00B03A78"/>
    <w:rsid w:val="00B03C21"/>
    <w:rsid w:val="00B10BD9"/>
    <w:rsid w:val="00B16526"/>
    <w:rsid w:val="00B20ECE"/>
    <w:rsid w:val="00B24EFB"/>
    <w:rsid w:val="00B251B6"/>
    <w:rsid w:val="00B3662D"/>
    <w:rsid w:val="00B42586"/>
    <w:rsid w:val="00B438B5"/>
    <w:rsid w:val="00B66997"/>
    <w:rsid w:val="00B735A5"/>
    <w:rsid w:val="00B8311B"/>
    <w:rsid w:val="00B83129"/>
    <w:rsid w:val="00B92E61"/>
    <w:rsid w:val="00B931FE"/>
    <w:rsid w:val="00B9592D"/>
    <w:rsid w:val="00BA2E68"/>
    <w:rsid w:val="00BA6CE2"/>
    <w:rsid w:val="00BA7D06"/>
    <w:rsid w:val="00BC6E0E"/>
    <w:rsid w:val="00BD0781"/>
    <w:rsid w:val="00BD1D11"/>
    <w:rsid w:val="00BD436C"/>
    <w:rsid w:val="00BD4924"/>
    <w:rsid w:val="00BD70A6"/>
    <w:rsid w:val="00BD7D89"/>
    <w:rsid w:val="00BF1F7E"/>
    <w:rsid w:val="00BF3E68"/>
    <w:rsid w:val="00BF56FA"/>
    <w:rsid w:val="00C126F7"/>
    <w:rsid w:val="00C153A5"/>
    <w:rsid w:val="00C21C55"/>
    <w:rsid w:val="00C25D54"/>
    <w:rsid w:val="00C27008"/>
    <w:rsid w:val="00C33069"/>
    <w:rsid w:val="00C36F37"/>
    <w:rsid w:val="00C445AD"/>
    <w:rsid w:val="00C46F0E"/>
    <w:rsid w:val="00C47DE6"/>
    <w:rsid w:val="00C47E0A"/>
    <w:rsid w:val="00C47FF7"/>
    <w:rsid w:val="00C506CE"/>
    <w:rsid w:val="00C5112C"/>
    <w:rsid w:val="00C54796"/>
    <w:rsid w:val="00C55EF7"/>
    <w:rsid w:val="00C56A50"/>
    <w:rsid w:val="00C60A3A"/>
    <w:rsid w:val="00C65E3D"/>
    <w:rsid w:val="00C70A0B"/>
    <w:rsid w:val="00C7412B"/>
    <w:rsid w:val="00C76202"/>
    <w:rsid w:val="00C80A30"/>
    <w:rsid w:val="00C82289"/>
    <w:rsid w:val="00C848DA"/>
    <w:rsid w:val="00C85AF2"/>
    <w:rsid w:val="00C922AA"/>
    <w:rsid w:val="00C92FF2"/>
    <w:rsid w:val="00C938CB"/>
    <w:rsid w:val="00C95D2D"/>
    <w:rsid w:val="00C96A22"/>
    <w:rsid w:val="00C97BB3"/>
    <w:rsid w:val="00CA015A"/>
    <w:rsid w:val="00CA420B"/>
    <w:rsid w:val="00CA4A5C"/>
    <w:rsid w:val="00CA5EC6"/>
    <w:rsid w:val="00CA7371"/>
    <w:rsid w:val="00CB002C"/>
    <w:rsid w:val="00CB3035"/>
    <w:rsid w:val="00CB675A"/>
    <w:rsid w:val="00CC2539"/>
    <w:rsid w:val="00CC4779"/>
    <w:rsid w:val="00CC7607"/>
    <w:rsid w:val="00CC7957"/>
    <w:rsid w:val="00CC7EE8"/>
    <w:rsid w:val="00CD0E4A"/>
    <w:rsid w:val="00CE04C3"/>
    <w:rsid w:val="00CE04F6"/>
    <w:rsid w:val="00CE5204"/>
    <w:rsid w:val="00CF074E"/>
    <w:rsid w:val="00CF484D"/>
    <w:rsid w:val="00D00F05"/>
    <w:rsid w:val="00D236E6"/>
    <w:rsid w:val="00D26EA7"/>
    <w:rsid w:val="00D442C1"/>
    <w:rsid w:val="00D47DC1"/>
    <w:rsid w:val="00D523C5"/>
    <w:rsid w:val="00D63AE7"/>
    <w:rsid w:val="00D66EFE"/>
    <w:rsid w:val="00D72228"/>
    <w:rsid w:val="00D728FA"/>
    <w:rsid w:val="00D825F7"/>
    <w:rsid w:val="00D90838"/>
    <w:rsid w:val="00D908F5"/>
    <w:rsid w:val="00D9307A"/>
    <w:rsid w:val="00D97A1E"/>
    <w:rsid w:val="00DA550A"/>
    <w:rsid w:val="00DA6E73"/>
    <w:rsid w:val="00DC1B16"/>
    <w:rsid w:val="00DC4831"/>
    <w:rsid w:val="00DC72A7"/>
    <w:rsid w:val="00DD6DAA"/>
    <w:rsid w:val="00DE0930"/>
    <w:rsid w:val="00DF32BD"/>
    <w:rsid w:val="00DF57B4"/>
    <w:rsid w:val="00DF7AB3"/>
    <w:rsid w:val="00E02C43"/>
    <w:rsid w:val="00E10337"/>
    <w:rsid w:val="00E11740"/>
    <w:rsid w:val="00E117A2"/>
    <w:rsid w:val="00E14493"/>
    <w:rsid w:val="00E15C18"/>
    <w:rsid w:val="00E17790"/>
    <w:rsid w:val="00E20AB8"/>
    <w:rsid w:val="00E349AB"/>
    <w:rsid w:val="00E427B2"/>
    <w:rsid w:val="00E43E93"/>
    <w:rsid w:val="00E4497F"/>
    <w:rsid w:val="00E44FCE"/>
    <w:rsid w:val="00E45AFA"/>
    <w:rsid w:val="00E47EAC"/>
    <w:rsid w:val="00E52E9B"/>
    <w:rsid w:val="00E578E9"/>
    <w:rsid w:val="00E60806"/>
    <w:rsid w:val="00E60B0F"/>
    <w:rsid w:val="00E62576"/>
    <w:rsid w:val="00E65383"/>
    <w:rsid w:val="00E656A7"/>
    <w:rsid w:val="00E71978"/>
    <w:rsid w:val="00E77A69"/>
    <w:rsid w:val="00E96A14"/>
    <w:rsid w:val="00E97B33"/>
    <w:rsid w:val="00EA25BE"/>
    <w:rsid w:val="00EA6D66"/>
    <w:rsid w:val="00EB5C94"/>
    <w:rsid w:val="00EC4328"/>
    <w:rsid w:val="00EC4F63"/>
    <w:rsid w:val="00EC5EEC"/>
    <w:rsid w:val="00EC619F"/>
    <w:rsid w:val="00ED07D2"/>
    <w:rsid w:val="00ED6B8E"/>
    <w:rsid w:val="00EE0A74"/>
    <w:rsid w:val="00EE4810"/>
    <w:rsid w:val="00EF4E4C"/>
    <w:rsid w:val="00F0475E"/>
    <w:rsid w:val="00F1574C"/>
    <w:rsid w:val="00F219CB"/>
    <w:rsid w:val="00F23C38"/>
    <w:rsid w:val="00F253E1"/>
    <w:rsid w:val="00F329B3"/>
    <w:rsid w:val="00F33F84"/>
    <w:rsid w:val="00F37AC4"/>
    <w:rsid w:val="00F45555"/>
    <w:rsid w:val="00F46BFB"/>
    <w:rsid w:val="00F50694"/>
    <w:rsid w:val="00F525C5"/>
    <w:rsid w:val="00F52D9C"/>
    <w:rsid w:val="00F52E14"/>
    <w:rsid w:val="00F63466"/>
    <w:rsid w:val="00F666D1"/>
    <w:rsid w:val="00F71963"/>
    <w:rsid w:val="00F7414A"/>
    <w:rsid w:val="00F81226"/>
    <w:rsid w:val="00F8621A"/>
    <w:rsid w:val="00F867FE"/>
    <w:rsid w:val="00F923AA"/>
    <w:rsid w:val="00F93F72"/>
    <w:rsid w:val="00F95FD7"/>
    <w:rsid w:val="00F96875"/>
    <w:rsid w:val="00FA01A3"/>
    <w:rsid w:val="00FA4C92"/>
    <w:rsid w:val="00FA5223"/>
    <w:rsid w:val="00FA6D1B"/>
    <w:rsid w:val="00FB0BB1"/>
    <w:rsid w:val="00FB0F7D"/>
    <w:rsid w:val="00FC04D7"/>
    <w:rsid w:val="00FC0ECE"/>
    <w:rsid w:val="00FC31BA"/>
    <w:rsid w:val="00FC33BB"/>
    <w:rsid w:val="00FC35E5"/>
    <w:rsid w:val="00FD0915"/>
    <w:rsid w:val="00FD0B91"/>
    <w:rsid w:val="00FD3099"/>
    <w:rsid w:val="00FD3529"/>
    <w:rsid w:val="00FD3AED"/>
    <w:rsid w:val="00FD6031"/>
    <w:rsid w:val="00FD7AEB"/>
    <w:rsid w:val="00FF1734"/>
    <w:rsid w:val="00FF4B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0D0A9E-CCB0-456B-80B0-877C0DC97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33BB"/>
    <w:pPr>
      <w:spacing w:after="200" w:line="276" w:lineRule="auto"/>
      <w:ind w:left="714" w:hanging="357"/>
    </w:pPr>
    <w:rPr>
      <w:sz w:val="22"/>
      <w:szCs w:val="22"/>
      <w:lang w:eastAsia="en-US"/>
    </w:rPr>
  </w:style>
  <w:style w:type="paragraph" w:styleId="1">
    <w:name w:val="heading 1"/>
    <w:basedOn w:val="a"/>
    <w:next w:val="a"/>
    <w:link w:val="10"/>
    <w:qFormat/>
    <w:rsid w:val="007D544C"/>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nhideWhenUsed/>
    <w:qFormat/>
    <w:rsid w:val="00361944"/>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nhideWhenUsed/>
    <w:qFormat/>
    <w:rsid w:val="007D544C"/>
    <w:pPr>
      <w:keepNext/>
      <w:spacing w:before="240" w:after="60"/>
      <w:outlineLvl w:val="2"/>
    </w:pPr>
    <w:rPr>
      <w:rFonts w:ascii="Cambria" w:eastAsia="Times New Roman" w:hAnsi="Cambria"/>
      <w:b/>
      <w:bCs/>
      <w:sz w:val="26"/>
      <w:szCs w:val="26"/>
    </w:rPr>
  </w:style>
  <w:style w:type="paragraph" w:styleId="4">
    <w:name w:val="heading 4"/>
    <w:basedOn w:val="a"/>
    <w:next w:val="a"/>
    <w:link w:val="40"/>
    <w:qFormat/>
    <w:rsid w:val="0060738B"/>
    <w:pPr>
      <w:keepNext/>
      <w:spacing w:before="240" w:after="60" w:line="240" w:lineRule="auto"/>
      <w:ind w:left="0" w:firstLine="0"/>
      <w:outlineLvl w:val="3"/>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B3035"/>
    <w:pPr>
      <w:spacing w:after="0" w:line="360" w:lineRule="auto"/>
      <w:ind w:left="1413" w:firstLine="0"/>
      <w:jc w:val="both"/>
    </w:pPr>
    <w:rPr>
      <w:rFonts w:ascii="Times New Roman" w:eastAsia="Times New Roman" w:hAnsi="Times New Roman"/>
      <w:sz w:val="28"/>
      <w:szCs w:val="24"/>
      <w:lang w:eastAsia="ar-SA"/>
    </w:rPr>
  </w:style>
  <w:style w:type="character" w:customStyle="1" w:styleId="a4">
    <w:name w:val="Основной текст с отступом Знак"/>
    <w:link w:val="a3"/>
    <w:rsid w:val="00CB3035"/>
    <w:rPr>
      <w:rFonts w:ascii="Times New Roman" w:eastAsia="Times New Roman" w:hAnsi="Times New Roman" w:cs="Times New Roman"/>
      <w:sz w:val="28"/>
      <w:szCs w:val="24"/>
      <w:lang w:eastAsia="ar-SA"/>
    </w:rPr>
  </w:style>
  <w:style w:type="paragraph" w:customStyle="1" w:styleId="31">
    <w:name w:val="Основной текст с отступом 31"/>
    <w:basedOn w:val="a"/>
    <w:rsid w:val="00E71978"/>
    <w:pPr>
      <w:shd w:val="clear" w:color="auto" w:fill="FFFFFF"/>
      <w:spacing w:after="0" w:line="240" w:lineRule="auto"/>
      <w:ind w:left="1080" w:firstLine="426"/>
      <w:jc w:val="center"/>
    </w:pPr>
    <w:rPr>
      <w:rFonts w:ascii="Arial" w:eastAsia="Times New Roman" w:hAnsi="Arial" w:cs="Arial"/>
      <w:b/>
      <w:bCs/>
      <w:sz w:val="32"/>
      <w:szCs w:val="24"/>
      <w:lang w:eastAsia="ar-SA"/>
    </w:rPr>
  </w:style>
  <w:style w:type="paragraph" w:customStyle="1" w:styleId="21">
    <w:name w:val="Основной текст с отступом 21"/>
    <w:basedOn w:val="a"/>
    <w:rsid w:val="00E71978"/>
    <w:pPr>
      <w:shd w:val="clear" w:color="auto" w:fill="FFFFFF"/>
      <w:spacing w:after="0" w:line="240" w:lineRule="auto"/>
      <w:ind w:left="1080" w:firstLine="426"/>
    </w:pPr>
    <w:rPr>
      <w:rFonts w:ascii="Arial" w:eastAsia="Times New Roman" w:hAnsi="Arial" w:cs="Arial"/>
      <w:sz w:val="24"/>
      <w:szCs w:val="24"/>
      <w:lang w:eastAsia="ar-SA"/>
    </w:rPr>
  </w:style>
  <w:style w:type="paragraph" w:styleId="a5">
    <w:name w:val="List Paragraph"/>
    <w:basedOn w:val="a"/>
    <w:uiPriority w:val="34"/>
    <w:qFormat/>
    <w:rsid w:val="00574680"/>
    <w:pPr>
      <w:ind w:left="720"/>
      <w:contextualSpacing/>
    </w:pPr>
  </w:style>
  <w:style w:type="paragraph" w:styleId="a6">
    <w:name w:val="Title"/>
    <w:basedOn w:val="a"/>
    <w:link w:val="a7"/>
    <w:qFormat/>
    <w:rsid w:val="00C55EF7"/>
    <w:pPr>
      <w:overflowPunct w:val="0"/>
      <w:adjustRightInd w:val="0"/>
      <w:spacing w:after="0" w:line="360" w:lineRule="auto"/>
      <w:ind w:left="0" w:firstLine="0"/>
      <w:jc w:val="center"/>
    </w:pPr>
    <w:rPr>
      <w:rFonts w:ascii="Times New Roman" w:eastAsia="Times New Roman" w:hAnsi="Times New Roman"/>
      <w:b/>
      <w:bCs/>
      <w:sz w:val="32"/>
      <w:szCs w:val="20"/>
      <w:lang w:eastAsia="ru-RU"/>
    </w:rPr>
  </w:style>
  <w:style w:type="character" w:customStyle="1" w:styleId="a7">
    <w:name w:val="Название Знак"/>
    <w:link w:val="a6"/>
    <w:rsid w:val="00C55EF7"/>
    <w:rPr>
      <w:rFonts w:ascii="Times New Roman" w:eastAsia="Times New Roman" w:hAnsi="Times New Roman" w:cs="Times New Roman"/>
      <w:b/>
      <w:bCs/>
      <w:sz w:val="32"/>
      <w:szCs w:val="20"/>
      <w:lang w:eastAsia="ru-RU"/>
    </w:rPr>
  </w:style>
  <w:style w:type="paragraph" w:styleId="22">
    <w:name w:val="Body Text Indent 2"/>
    <w:basedOn w:val="a"/>
    <w:link w:val="23"/>
    <w:uiPriority w:val="99"/>
    <w:semiHidden/>
    <w:unhideWhenUsed/>
    <w:rsid w:val="00D908F5"/>
    <w:pPr>
      <w:spacing w:after="120" w:line="480" w:lineRule="auto"/>
      <w:ind w:left="283"/>
    </w:pPr>
  </w:style>
  <w:style w:type="character" w:customStyle="1" w:styleId="23">
    <w:name w:val="Основной текст с отступом 2 Знак"/>
    <w:basedOn w:val="a0"/>
    <w:link w:val="22"/>
    <w:uiPriority w:val="99"/>
    <w:semiHidden/>
    <w:rsid w:val="00D908F5"/>
  </w:style>
  <w:style w:type="paragraph" w:styleId="a8">
    <w:name w:val="Normal (Web)"/>
    <w:basedOn w:val="a"/>
    <w:uiPriority w:val="99"/>
    <w:unhideWhenUsed/>
    <w:rsid w:val="00A2464B"/>
    <w:pPr>
      <w:spacing w:before="100" w:beforeAutospacing="1" w:after="100" w:afterAutospacing="1" w:line="240" w:lineRule="auto"/>
      <w:ind w:left="0" w:firstLine="0"/>
    </w:pPr>
    <w:rPr>
      <w:rFonts w:ascii="Times New Roman" w:eastAsia="Times New Roman" w:hAnsi="Times New Roman"/>
      <w:sz w:val="24"/>
      <w:szCs w:val="24"/>
      <w:lang w:eastAsia="ru-RU"/>
    </w:rPr>
  </w:style>
  <w:style w:type="paragraph" w:styleId="a9">
    <w:name w:val="header"/>
    <w:basedOn w:val="a"/>
    <w:link w:val="aa"/>
    <w:unhideWhenUsed/>
    <w:rsid w:val="00853E34"/>
    <w:pPr>
      <w:tabs>
        <w:tab w:val="center" w:pos="4677"/>
        <w:tab w:val="right" w:pos="9355"/>
      </w:tabs>
      <w:spacing w:after="0" w:line="240" w:lineRule="auto"/>
    </w:pPr>
  </w:style>
  <w:style w:type="character" w:customStyle="1" w:styleId="aa">
    <w:name w:val="Верхний колонтитул Знак"/>
    <w:basedOn w:val="a0"/>
    <w:link w:val="a9"/>
    <w:rsid w:val="00853E34"/>
  </w:style>
  <w:style w:type="paragraph" w:styleId="ab">
    <w:name w:val="footer"/>
    <w:basedOn w:val="a"/>
    <w:link w:val="ac"/>
    <w:uiPriority w:val="99"/>
    <w:unhideWhenUsed/>
    <w:rsid w:val="00853E3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53E34"/>
  </w:style>
  <w:style w:type="character" w:customStyle="1" w:styleId="40">
    <w:name w:val="Заголовок 4 Знак"/>
    <w:link w:val="4"/>
    <w:rsid w:val="0060738B"/>
    <w:rPr>
      <w:rFonts w:ascii="Times New Roman" w:eastAsia="Times New Roman" w:hAnsi="Times New Roman"/>
      <w:b/>
      <w:bCs/>
      <w:sz w:val="28"/>
      <w:szCs w:val="28"/>
    </w:rPr>
  </w:style>
  <w:style w:type="paragraph" w:customStyle="1" w:styleId="11">
    <w:name w:val="Обычный1"/>
    <w:rsid w:val="003B714C"/>
    <w:rPr>
      <w:rFonts w:ascii="Times New Roman" w:eastAsia="Times New Roman" w:hAnsi="Times New Roman"/>
      <w:sz w:val="24"/>
    </w:rPr>
  </w:style>
  <w:style w:type="paragraph" w:customStyle="1" w:styleId="12">
    <w:name w:val="Стиль1"/>
    <w:rsid w:val="003B714C"/>
    <w:pPr>
      <w:spacing w:line="360" w:lineRule="auto"/>
      <w:ind w:firstLine="720"/>
      <w:jc w:val="both"/>
    </w:pPr>
    <w:rPr>
      <w:rFonts w:ascii="Times New Roman" w:eastAsia="Times New Roman" w:hAnsi="Times New Roman"/>
      <w:sz w:val="24"/>
    </w:rPr>
  </w:style>
  <w:style w:type="paragraph" w:styleId="ad">
    <w:name w:val="Plain Text"/>
    <w:basedOn w:val="a"/>
    <w:link w:val="ae"/>
    <w:rsid w:val="003B714C"/>
    <w:pPr>
      <w:spacing w:after="0" w:line="240" w:lineRule="auto"/>
      <w:ind w:left="0" w:firstLine="0"/>
    </w:pPr>
    <w:rPr>
      <w:rFonts w:ascii="Courier New" w:eastAsia="Times New Roman" w:hAnsi="Courier New"/>
      <w:sz w:val="20"/>
      <w:szCs w:val="20"/>
      <w:lang w:eastAsia="ru-RU"/>
    </w:rPr>
  </w:style>
  <w:style w:type="character" w:customStyle="1" w:styleId="ae">
    <w:name w:val="Текст Знак"/>
    <w:link w:val="ad"/>
    <w:rsid w:val="003B714C"/>
    <w:rPr>
      <w:rFonts w:ascii="Courier New" w:eastAsia="Times New Roman" w:hAnsi="Courier New"/>
    </w:rPr>
  </w:style>
  <w:style w:type="paragraph" w:styleId="af">
    <w:name w:val="Body Text"/>
    <w:basedOn w:val="a"/>
    <w:link w:val="af0"/>
    <w:rsid w:val="003B714C"/>
    <w:pPr>
      <w:spacing w:after="120" w:line="240" w:lineRule="auto"/>
      <w:ind w:left="0" w:firstLine="0"/>
    </w:pPr>
    <w:rPr>
      <w:rFonts w:ascii="Times New Roman" w:eastAsia="Times New Roman" w:hAnsi="Times New Roman"/>
      <w:sz w:val="24"/>
      <w:szCs w:val="24"/>
      <w:lang w:eastAsia="ru-RU"/>
    </w:rPr>
  </w:style>
  <w:style w:type="character" w:customStyle="1" w:styleId="af0">
    <w:name w:val="Основной текст Знак"/>
    <w:link w:val="af"/>
    <w:rsid w:val="003B714C"/>
    <w:rPr>
      <w:rFonts w:ascii="Times New Roman" w:eastAsia="Times New Roman" w:hAnsi="Times New Roman"/>
      <w:sz w:val="24"/>
      <w:szCs w:val="24"/>
    </w:rPr>
  </w:style>
  <w:style w:type="character" w:customStyle="1" w:styleId="10">
    <w:name w:val="Заголовок 1 Знак"/>
    <w:link w:val="1"/>
    <w:rsid w:val="007D544C"/>
    <w:rPr>
      <w:rFonts w:ascii="Cambria" w:eastAsia="Times New Roman" w:hAnsi="Cambria" w:cs="Times New Roman"/>
      <w:b/>
      <w:bCs/>
      <w:kern w:val="32"/>
      <w:sz w:val="32"/>
      <w:szCs w:val="32"/>
      <w:lang w:eastAsia="en-US"/>
    </w:rPr>
  </w:style>
  <w:style w:type="character" w:customStyle="1" w:styleId="30">
    <w:name w:val="Заголовок 3 Знак"/>
    <w:link w:val="3"/>
    <w:rsid w:val="007D544C"/>
    <w:rPr>
      <w:rFonts w:ascii="Cambria" w:eastAsia="Times New Roman" w:hAnsi="Cambria" w:cs="Times New Roman"/>
      <w:b/>
      <w:bCs/>
      <w:sz w:val="26"/>
      <w:szCs w:val="26"/>
      <w:lang w:eastAsia="en-US"/>
    </w:rPr>
  </w:style>
  <w:style w:type="character" w:customStyle="1" w:styleId="20">
    <w:name w:val="Заголовок 2 Знак"/>
    <w:link w:val="2"/>
    <w:rsid w:val="00361944"/>
    <w:rPr>
      <w:rFonts w:ascii="Cambria" w:eastAsia="Times New Roman" w:hAnsi="Cambria" w:cs="Times New Roman"/>
      <w:b/>
      <w:bCs/>
      <w:i/>
      <w:iCs/>
      <w:sz w:val="28"/>
      <w:szCs w:val="28"/>
      <w:lang w:eastAsia="en-US"/>
    </w:rPr>
  </w:style>
  <w:style w:type="paragraph" w:styleId="af1">
    <w:name w:val="footnote text"/>
    <w:basedOn w:val="a"/>
    <w:link w:val="af2"/>
    <w:uiPriority w:val="99"/>
    <w:semiHidden/>
    <w:unhideWhenUsed/>
    <w:rsid w:val="009A6A60"/>
    <w:rPr>
      <w:sz w:val="20"/>
      <w:szCs w:val="20"/>
    </w:rPr>
  </w:style>
  <w:style w:type="character" w:customStyle="1" w:styleId="af2">
    <w:name w:val="Текст сноски Знак"/>
    <w:link w:val="af1"/>
    <w:uiPriority w:val="99"/>
    <w:semiHidden/>
    <w:rsid w:val="009A6A60"/>
    <w:rPr>
      <w:lang w:eastAsia="en-US"/>
    </w:rPr>
  </w:style>
  <w:style w:type="numbering" w:customStyle="1" w:styleId="13">
    <w:name w:val="Нет списка1"/>
    <w:next w:val="a2"/>
    <w:semiHidden/>
    <w:rsid w:val="00F219CB"/>
  </w:style>
  <w:style w:type="character" w:customStyle="1" w:styleId="Heading1Char">
    <w:name w:val="Heading 1 Char"/>
    <w:rsid w:val="00F219CB"/>
    <w:rPr>
      <w:rFonts w:ascii="Cambria" w:hAnsi="Cambria" w:cs="Times New Roman"/>
      <w:b/>
      <w:bCs/>
      <w:kern w:val="32"/>
      <w:sz w:val="32"/>
      <w:szCs w:val="32"/>
    </w:rPr>
  </w:style>
  <w:style w:type="paragraph" w:customStyle="1" w:styleId="NoSpacing1">
    <w:name w:val="No Spacing1"/>
    <w:rsid w:val="00F219CB"/>
    <w:rPr>
      <w:sz w:val="22"/>
      <w:szCs w:val="22"/>
      <w:lang w:eastAsia="en-US"/>
    </w:rPr>
  </w:style>
  <w:style w:type="paragraph" w:customStyle="1" w:styleId="ListParagraph1">
    <w:name w:val="List Paragraph1"/>
    <w:basedOn w:val="a"/>
    <w:rsid w:val="00F219CB"/>
    <w:pPr>
      <w:ind w:left="720" w:firstLine="0"/>
    </w:pPr>
  </w:style>
  <w:style w:type="paragraph" w:customStyle="1" w:styleId="14">
    <w:name w:val="Абзац списка1"/>
    <w:basedOn w:val="a"/>
    <w:rsid w:val="00F219CB"/>
    <w:pPr>
      <w:spacing w:after="0" w:line="240" w:lineRule="auto"/>
      <w:ind w:left="720" w:firstLine="0"/>
      <w:contextualSpacing/>
    </w:pPr>
    <w:rPr>
      <w:rFonts w:ascii="Times New Roman" w:hAnsi="Times New Roman"/>
      <w:sz w:val="24"/>
      <w:szCs w:val="24"/>
      <w:lang w:eastAsia="ru-RU"/>
    </w:rPr>
  </w:style>
  <w:style w:type="table" w:styleId="af3">
    <w:name w:val="Table Grid"/>
    <w:basedOn w:val="a1"/>
    <w:uiPriority w:val="59"/>
    <w:rsid w:val="00F219CB"/>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F219CB"/>
  </w:style>
  <w:style w:type="character" w:styleId="af4">
    <w:name w:val="Strong"/>
    <w:qFormat/>
    <w:rsid w:val="00F219CB"/>
    <w:rPr>
      <w:rFonts w:cs="Times New Roman"/>
      <w:b/>
    </w:rPr>
  </w:style>
  <w:style w:type="paragraph" w:styleId="HTML">
    <w:name w:val="HTML Preformatted"/>
    <w:basedOn w:val="a"/>
    <w:link w:val="HTML0"/>
    <w:rsid w:val="00F2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pPr>
    <w:rPr>
      <w:rFonts w:ascii="Courier New" w:hAnsi="Courier New"/>
      <w:sz w:val="20"/>
      <w:szCs w:val="20"/>
      <w:lang w:eastAsia="ru-RU"/>
    </w:rPr>
  </w:style>
  <w:style w:type="character" w:customStyle="1" w:styleId="HTML0">
    <w:name w:val="Стандартный HTML Знак"/>
    <w:link w:val="HTML"/>
    <w:rsid w:val="00F219CB"/>
    <w:rPr>
      <w:rFonts w:ascii="Courier New" w:hAnsi="Courier New"/>
    </w:rPr>
  </w:style>
  <w:style w:type="character" w:customStyle="1" w:styleId="HTMLPreformattedChar">
    <w:name w:val="HTML Preformatted Char"/>
    <w:semiHidden/>
    <w:rsid w:val="00F219CB"/>
    <w:rPr>
      <w:rFonts w:ascii="Courier New" w:hAnsi="Courier New" w:cs="Courier New"/>
      <w:sz w:val="20"/>
      <w:szCs w:val="20"/>
    </w:rPr>
  </w:style>
  <w:style w:type="paragraph" w:styleId="af5">
    <w:name w:val="No Spacing"/>
    <w:uiPriority w:val="1"/>
    <w:qFormat/>
    <w:rsid w:val="00F219CB"/>
    <w:rPr>
      <w:rFonts w:eastAsia="Times New Roman"/>
      <w:sz w:val="22"/>
      <w:szCs w:val="22"/>
      <w:lang w:eastAsia="en-US"/>
    </w:rPr>
  </w:style>
  <w:style w:type="character" w:customStyle="1" w:styleId="af6">
    <w:name w:val="Знак Знак"/>
    <w:rsid w:val="00F219CB"/>
    <w:rPr>
      <w:rFonts w:ascii="Courier New" w:hAnsi="Courier New" w:cs="Courier New"/>
      <w:lang w:val="ru-RU" w:eastAsia="ru-RU" w:bidi="ar-SA"/>
    </w:rPr>
  </w:style>
  <w:style w:type="paragraph" w:customStyle="1" w:styleId="podzag9">
    <w:name w:val="podzag_9"/>
    <w:basedOn w:val="a"/>
    <w:rsid w:val="00F219CB"/>
    <w:pPr>
      <w:spacing w:before="100" w:beforeAutospacing="1" w:after="100" w:afterAutospacing="1" w:line="240" w:lineRule="auto"/>
      <w:ind w:left="0" w:firstLine="0"/>
    </w:pPr>
    <w:rPr>
      <w:rFonts w:ascii="Times New Roman" w:eastAsia="Times New Roman" w:hAnsi="Times New Roman"/>
      <w:sz w:val="24"/>
      <w:szCs w:val="24"/>
      <w:lang w:eastAsia="ru-RU"/>
    </w:rPr>
  </w:style>
  <w:style w:type="character" w:styleId="af7">
    <w:name w:val="Hyperlink"/>
    <w:rsid w:val="00F219CB"/>
    <w:rPr>
      <w:color w:val="0000FF"/>
      <w:u w:val="single"/>
    </w:rPr>
  </w:style>
  <w:style w:type="paragraph" w:customStyle="1" w:styleId="Style9">
    <w:name w:val="Style9"/>
    <w:basedOn w:val="a"/>
    <w:rsid w:val="00F219CB"/>
    <w:pPr>
      <w:widowControl w:val="0"/>
      <w:autoSpaceDE w:val="0"/>
      <w:autoSpaceDN w:val="0"/>
      <w:adjustRightInd w:val="0"/>
      <w:spacing w:after="0" w:line="240" w:lineRule="auto"/>
      <w:ind w:left="0" w:firstLine="0"/>
    </w:pPr>
    <w:rPr>
      <w:rFonts w:ascii="Arial" w:eastAsia="Times New Roman" w:hAnsi="Arial" w:cs="Arial"/>
      <w:sz w:val="24"/>
      <w:szCs w:val="24"/>
      <w:lang w:eastAsia="ru-RU"/>
    </w:rPr>
  </w:style>
  <w:style w:type="paragraph" w:customStyle="1" w:styleId="Style10">
    <w:name w:val="Style10"/>
    <w:basedOn w:val="a"/>
    <w:rsid w:val="00F219CB"/>
    <w:pPr>
      <w:widowControl w:val="0"/>
      <w:autoSpaceDE w:val="0"/>
      <w:autoSpaceDN w:val="0"/>
      <w:adjustRightInd w:val="0"/>
      <w:spacing w:after="0" w:line="240" w:lineRule="auto"/>
      <w:ind w:left="0" w:firstLine="0"/>
    </w:pPr>
    <w:rPr>
      <w:rFonts w:ascii="Arial" w:eastAsia="Times New Roman" w:hAnsi="Arial" w:cs="Arial"/>
      <w:sz w:val="24"/>
      <w:szCs w:val="24"/>
      <w:lang w:eastAsia="ru-RU"/>
    </w:rPr>
  </w:style>
  <w:style w:type="paragraph" w:customStyle="1" w:styleId="Style11">
    <w:name w:val="Style11"/>
    <w:basedOn w:val="a"/>
    <w:rsid w:val="00F219CB"/>
    <w:pPr>
      <w:widowControl w:val="0"/>
      <w:autoSpaceDE w:val="0"/>
      <w:autoSpaceDN w:val="0"/>
      <w:adjustRightInd w:val="0"/>
      <w:spacing w:after="0" w:line="624" w:lineRule="exact"/>
      <w:ind w:left="0" w:hanging="1526"/>
    </w:pPr>
    <w:rPr>
      <w:rFonts w:ascii="Arial" w:eastAsia="Times New Roman" w:hAnsi="Arial" w:cs="Arial"/>
      <w:sz w:val="24"/>
      <w:szCs w:val="24"/>
      <w:lang w:eastAsia="ru-RU"/>
    </w:rPr>
  </w:style>
  <w:style w:type="character" w:customStyle="1" w:styleId="FontStyle48">
    <w:name w:val="Font Style48"/>
    <w:rsid w:val="00F219CB"/>
    <w:rPr>
      <w:rFonts w:ascii="Arial" w:hAnsi="Arial" w:cs="Arial" w:hint="default"/>
      <w:b/>
      <w:bCs/>
      <w:sz w:val="42"/>
      <w:szCs w:val="42"/>
    </w:rPr>
  </w:style>
  <w:style w:type="character" w:customStyle="1" w:styleId="FontStyle49">
    <w:name w:val="Font Style49"/>
    <w:rsid w:val="00F219CB"/>
    <w:rPr>
      <w:rFonts w:ascii="Arial" w:hAnsi="Arial" w:cs="Arial" w:hint="default"/>
      <w:b/>
      <w:bCs/>
      <w:sz w:val="34"/>
      <w:szCs w:val="34"/>
    </w:rPr>
  </w:style>
  <w:style w:type="numbering" w:customStyle="1" w:styleId="24">
    <w:name w:val="Нет списка2"/>
    <w:next w:val="a2"/>
    <w:uiPriority w:val="99"/>
    <w:semiHidden/>
    <w:unhideWhenUsed/>
    <w:rsid w:val="00F923AA"/>
  </w:style>
  <w:style w:type="paragraph" w:styleId="af8">
    <w:name w:val="Balloon Text"/>
    <w:basedOn w:val="a"/>
    <w:link w:val="af9"/>
    <w:rsid w:val="00F923AA"/>
    <w:pPr>
      <w:spacing w:after="0" w:line="240" w:lineRule="auto"/>
      <w:ind w:left="0" w:firstLine="0"/>
    </w:pPr>
    <w:rPr>
      <w:rFonts w:ascii="Tahoma" w:eastAsia="Times New Roman" w:hAnsi="Tahoma" w:cs="Tahoma"/>
      <w:sz w:val="16"/>
      <w:szCs w:val="16"/>
      <w:lang w:eastAsia="ru-RU"/>
    </w:rPr>
  </w:style>
  <w:style w:type="character" w:customStyle="1" w:styleId="af9">
    <w:name w:val="Текст выноски Знак"/>
    <w:link w:val="af8"/>
    <w:rsid w:val="00F923AA"/>
    <w:rPr>
      <w:rFonts w:ascii="Tahoma" w:eastAsia="Times New Roman" w:hAnsi="Tahoma" w:cs="Tahoma"/>
      <w:sz w:val="16"/>
      <w:szCs w:val="16"/>
    </w:rPr>
  </w:style>
  <w:style w:type="table" w:customStyle="1" w:styleId="15">
    <w:name w:val="Сетка таблицы1"/>
    <w:basedOn w:val="a1"/>
    <w:next w:val="af3"/>
    <w:rsid w:val="00F923A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page number"/>
    <w:rsid w:val="00F923AA"/>
  </w:style>
  <w:style w:type="character" w:customStyle="1" w:styleId="41">
    <w:name w:val="Знак Знак4"/>
    <w:rsid w:val="00F923AA"/>
    <w:rPr>
      <w:rFonts w:ascii="Arial" w:hAnsi="Arial" w:cs="Arial"/>
      <w:b/>
      <w:bCs/>
      <w:i/>
      <w:iCs/>
      <w:sz w:val="28"/>
      <w:szCs w:val="28"/>
      <w:lang w:val="ru-RU" w:eastAsia="ru-RU" w:bidi="ar-S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F923AA"/>
    <w:rPr>
      <w:rFonts w:ascii="Times New Roman" w:hAnsi="Times New Roman" w:cs="Times New Roman" w:hint="default"/>
      <w:strike w:val="0"/>
      <w:dstrike w:val="0"/>
      <w:sz w:val="24"/>
      <w:szCs w:val="24"/>
      <w:u w:val="none"/>
      <w:effect w:val="none"/>
    </w:rPr>
  </w:style>
  <w:style w:type="character" w:customStyle="1" w:styleId="Zag11">
    <w:name w:val="Zag_11"/>
    <w:rsid w:val="00F923AA"/>
  </w:style>
  <w:style w:type="paragraph" w:customStyle="1" w:styleId="Heading">
    <w:name w:val="Heading"/>
    <w:rsid w:val="00F923AA"/>
    <w:pPr>
      <w:widowControl w:val="0"/>
      <w:autoSpaceDE w:val="0"/>
      <w:autoSpaceDN w:val="0"/>
      <w:adjustRightInd w:val="0"/>
    </w:pPr>
    <w:rPr>
      <w:rFonts w:ascii="Arial" w:eastAsia="Times New Roman" w:hAnsi="Arial" w:cs="Arial"/>
      <w:b/>
      <w:bCs/>
      <w:sz w:val="22"/>
      <w:szCs w:val="22"/>
    </w:rPr>
  </w:style>
  <w:style w:type="character" w:customStyle="1" w:styleId="url1">
    <w:name w:val="url1"/>
    <w:rsid w:val="00F923AA"/>
    <w:rPr>
      <w:rFonts w:ascii="Arial" w:hAnsi="Arial" w:cs="Arial" w:hint="default"/>
      <w:strike w:val="0"/>
      <w:dstrike w:val="0"/>
      <w:sz w:val="15"/>
      <w:szCs w:val="15"/>
      <w:u w:val="none"/>
      <w:effect w:val="none"/>
    </w:rPr>
  </w:style>
  <w:style w:type="paragraph" w:customStyle="1" w:styleId="c12">
    <w:name w:val="c12"/>
    <w:basedOn w:val="a"/>
    <w:rsid w:val="00F923AA"/>
    <w:pPr>
      <w:spacing w:before="100" w:beforeAutospacing="1" w:after="100" w:afterAutospacing="1" w:line="240" w:lineRule="auto"/>
      <w:ind w:left="0" w:firstLine="0"/>
    </w:pPr>
    <w:rPr>
      <w:rFonts w:ascii="Times New Roman" w:eastAsia="Times New Roman" w:hAnsi="Times New Roman"/>
      <w:sz w:val="24"/>
      <w:szCs w:val="24"/>
      <w:lang w:eastAsia="ru-RU"/>
    </w:rPr>
  </w:style>
  <w:style w:type="character" w:customStyle="1" w:styleId="c0">
    <w:name w:val="c0"/>
    <w:rsid w:val="00F923AA"/>
  </w:style>
  <w:style w:type="paragraph" w:customStyle="1" w:styleId="afb">
    <w:name w:val="Новый"/>
    <w:basedOn w:val="a"/>
    <w:rsid w:val="00F923AA"/>
    <w:pPr>
      <w:spacing w:after="0" w:line="360" w:lineRule="auto"/>
      <w:ind w:left="0" w:firstLine="454"/>
      <w:jc w:val="both"/>
    </w:pPr>
    <w:rPr>
      <w:rFonts w:ascii="Times New Roman" w:eastAsia="Times New Roman" w:hAnsi="Times New Roman"/>
      <w:sz w:val="28"/>
      <w:szCs w:val="24"/>
      <w:lang w:bidi="en-US"/>
    </w:rPr>
  </w:style>
  <w:style w:type="paragraph" w:customStyle="1" w:styleId="Abstract">
    <w:name w:val="Abstract"/>
    <w:basedOn w:val="a"/>
    <w:link w:val="Abstract0"/>
    <w:rsid w:val="00F923AA"/>
    <w:pPr>
      <w:widowControl w:val="0"/>
      <w:autoSpaceDE w:val="0"/>
      <w:autoSpaceDN w:val="0"/>
      <w:adjustRightInd w:val="0"/>
      <w:spacing w:after="0" w:line="360" w:lineRule="auto"/>
      <w:ind w:left="0" w:firstLine="454"/>
      <w:jc w:val="both"/>
    </w:pPr>
    <w:rPr>
      <w:rFonts w:ascii="Times New Roman" w:eastAsia="@Arial Unicode MS" w:hAnsi="Times New Roman"/>
      <w:sz w:val="28"/>
      <w:szCs w:val="28"/>
      <w:lang w:eastAsia="ru-RU"/>
    </w:rPr>
  </w:style>
  <w:style w:type="paragraph" w:customStyle="1" w:styleId="afc">
    <w:name w:val="А_основной"/>
    <w:basedOn w:val="a"/>
    <w:link w:val="afd"/>
    <w:qFormat/>
    <w:rsid w:val="00F923AA"/>
    <w:pPr>
      <w:spacing w:after="0" w:line="360" w:lineRule="auto"/>
      <w:ind w:left="0" w:firstLine="454"/>
      <w:jc w:val="both"/>
    </w:pPr>
    <w:rPr>
      <w:rFonts w:ascii="Times New Roman" w:hAnsi="Times New Roman"/>
      <w:sz w:val="28"/>
      <w:szCs w:val="28"/>
    </w:rPr>
  </w:style>
  <w:style w:type="character" w:customStyle="1" w:styleId="afd">
    <w:name w:val="А_основной Знак"/>
    <w:link w:val="afc"/>
    <w:rsid w:val="00F923AA"/>
    <w:rPr>
      <w:rFonts w:ascii="Times New Roman" w:hAnsi="Times New Roman"/>
      <w:sz w:val="28"/>
      <w:szCs w:val="28"/>
      <w:lang w:eastAsia="en-US"/>
    </w:rPr>
  </w:style>
  <w:style w:type="character" w:customStyle="1" w:styleId="Abstract0">
    <w:name w:val="Abstract Знак"/>
    <w:link w:val="Abstract"/>
    <w:rsid w:val="00F923AA"/>
    <w:rPr>
      <w:rFonts w:ascii="Times New Roman" w:eastAsia="@Arial Unicode MS" w:hAnsi="Times New Roman"/>
      <w:sz w:val="28"/>
      <w:szCs w:val="28"/>
    </w:rPr>
  </w:style>
  <w:style w:type="character" w:customStyle="1" w:styleId="dash041e0431044b0447043d044b0439char1">
    <w:name w:val="dash041e_0431_044b_0447_043d_044b_0439__char1"/>
    <w:rsid w:val="00F923AA"/>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F923AA"/>
    <w:pPr>
      <w:spacing w:after="0" w:line="240" w:lineRule="auto"/>
      <w:ind w:left="0" w:firstLine="0"/>
    </w:pPr>
    <w:rPr>
      <w:rFonts w:ascii="Times New Roman" w:eastAsia="Times New Roman" w:hAnsi="Times New Roman"/>
      <w:sz w:val="24"/>
      <w:szCs w:val="24"/>
      <w:lang w:eastAsia="ru-RU"/>
    </w:rPr>
  </w:style>
  <w:style w:type="character" w:customStyle="1" w:styleId="dash0410043104370430044600200441043f04380441043a0430char1">
    <w:name w:val="dash0410_0431_0437_0430_0446_0020_0441_043f_0438_0441_043a_0430__char1"/>
    <w:rsid w:val="00F923AA"/>
    <w:rPr>
      <w:rFonts w:ascii="Times New Roman" w:hAnsi="Times New Roman" w:cs="Times New Roman" w:hint="default"/>
      <w:strike w:val="0"/>
      <w:dstrike w:val="0"/>
      <w:sz w:val="24"/>
      <w:szCs w:val="24"/>
      <w:u w:val="none"/>
      <w:effect w:val="none"/>
    </w:rPr>
  </w:style>
  <w:style w:type="paragraph" w:customStyle="1" w:styleId="dash0410043104370430044600200441043f04380441043a0430">
    <w:name w:val="dash0410_0431_0437_0430_0446_0020_0441_043f_0438_0441_043a_0430"/>
    <w:basedOn w:val="a"/>
    <w:rsid w:val="00F923AA"/>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704300433043e043b043e0432043e043a00201char1">
    <w:name w:val="dash0417_0430_0433_043e_043b_043e_0432_043e_043a_00201__char1"/>
    <w:rsid w:val="00F923AA"/>
    <w:rPr>
      <w:rFonts w:ascii="Times New Roman" w:hAnsi="Times New Roman" w:cs="Times New Roman" w:hint="default"/>
      <w:b/>
      <w:bCs/>
      <w:strike w:val="0"/>
      <w:dstrike w:val="0"/>
      <w:color w:val="000000"/>
      <w:sz w:val="48"/>
      <w:szCs w:val="48"/>
      <w:u w:val="none"/>
      <w:effect w:val="none"/>
    </w:rPr>
  </w:style>
  <w:style w:type="paragraph" w:customStyle="1" w:styleId="16">
    <w:name w:val="Знак1"/>
    <w:basedOn w:val="a"/>
    <w:rsid w:val="00F923AA"/>
    <w:pPr>
      <w:spacing w:after="160" w:line="240" w:lineRule="exact"/>
      <w:ind w:left="0" w:firstLine="0"/>
    </w:pPr>
    <w:rPr>
      <w:rFonts w:ascii="Verdana" w:eastAsia="Times New Roman" w:hAnsi="Verdana"/>
      <w:sz w:val="20"/>
      <w:szCs w:val="20"/>
      <w:lang w:val="en-US"/>
    </w:rPr>
  </w:style>
  <w:style w:type="numbering" w:customStyle="1" w:styleId="32">
    <w:name w:val="Нет списка3"/>
    <w:next w:val="a2"/>
    <w:uiPriority w:val="99"/>
    <w:semiHidden/>
    <w:unhideWhenUsed/>
    <w:rsid w:val="003A4692"/>
  </w:style>
  <w:style w:type="table" w:customStyle="1" w:styleId="25">
    <w:name w:val="Сетка таблицы2"/>
    <w:basedOn w:val="a1"/>
    <w:next w:val="af3"/>
    <w:rsid w:val="003A469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012264">
      <w:bodyDiv w:val="1"/>
      <w:marLeft w:val="0"/>
      <w:marRight w:val="0"/>
      <w:marTop w:val="0"/>
      <w:marBottom w:val="0"/>
      <w:divBdr>
        <w:top w:val="none" w:sz="0" w:space="0" w:color="auto"/>
        <w:left w:val="none" w:sz="0" w:space="0" w:color="auto"/>
        <w:bottom w:val="none" w:sz="0" w:space="0" w:color="auto"/>
        <w:right w:val="none" w:sz="0" w:space="0" w:color="auto"/>
      </w:divBdr>
    </w:div>
    <w:div w:id="1032727258">
      <w:bodyDiv w:val="1"/>
      <w:marLeft w:val="0"/>
      <w:marRight w:val="0"/>
      <w:marTop w:val="0"/>
      <w:marBottom w:val="0"/>
      <w:divBdr>
        <w:top w:val="none" w:sz="0" w:space="0" w:color="auto"/>
        <w:left w:val="none" w:sz="0" w:space="0" w:color="auto"/>
        <w:bottom w:val="none" w:sz="0" w:space="0" w:color="auto"/>
        <w:right w:val="none" w:sz="0" w:space="0" w:color="auto"/>
      </w:divBdr>
    </w:div>
    <w:div w:id="113406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0FCC1-AF55-45A1-8774-432394B68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4053</Words>
  <Characters>23107</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Елена</cp:lastModifiedBy>
  <cp:revision>3</cp:revision>
  <cp:lastPrinted>2019-09-03T07:22:00Z</cp:lastPrinted>
  <dcterms:created xsi:type="dcterms:W3CDTF">2024-01-29T13:03:00Z</dcterms:created>
  <dcterms:modified xsi:type="dcterms:W3CDTF">2024-01-30T11:42:00Z</dcterms:modified>
</cp:coreProperties>
</file>